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80" w:lineRule="exact"/>
        <w:rPr>
          <w:rFonts w:ascii="Times New Roman" w:hAnsi="Times New Roman"/>
        </w:rPr>
      </w:pPr>
      <w:r>
        <w:rPr>
          <w:rFonts w:ascii="Times New Roman" w:hAnsi="Times New Roman" w:eastAsia="黑体" w:cs="黑体"/>
          <w:spacing w:val="0"/>
        </w:rPr>
        <w:t>附件1</w:t>
      </w:r>
    </w:p>
    <w:p>
      <w:pPr>
        <w:keepNext w:val="0"/>
        <w:keepLines w:val="0"/>
        <w:pageBreakBefore w:val="0"/>
        <w:widowControl w:val="0"/>
        <w:kinsoku/>
        <w:overflowPunct/>
        <w:topLinePunct w:val="0"/>
        <w:autoSpaceDE/>
        <w:autoSpaceDN/>
        <w:bidi w:val="0"/>
        <w:spacing w:line="560" w:lineRule="exact"/>
        <w:rPr>
          <w:rFonts w:ascii="Times New Roman" w:hAnsi="Times New Roman"/>
          <w:spacing w:val="0"/>
        </w:rPr>
      </w:pPr>
    </w:p>
    <w:p>
      <w:pPr>
        <w:keepNext w:val="0"/>
        <w:keepLines w:val="0"/>
        <w:pageBreakBefore w:val="0"/>
        <w:widowControl w:val="0"/>
        <w:kinsoku/>
        <w:overflowPunct/>
        <w:topLinePunct w:val="0"/>
        <w:autoSpaceDE/>
        <w:autoSpaceDN/>
        <w:bidi w:val="0"/>
        <w:spacing w:line="560" w:lineRule="exact"/>
        <w:jc w:val="center"/>
        <w:rPr>
          <w:rFonts w:ascii="Times New Roman" w:hAnsi="Times New Roman" w:eastAsia="方正小标宋简体"/>
          <w:spacing w:val="0"/>
          <w:sz w:val="44"/>
          <w:szCs w:val="44"/>
        </w:rPr>
      </w:pPr>
      <w:r>
        <w:rPr>
          <w:rFonts w:hint="eastAsia" w:ascii="Times New Roman" w:hAnsi="Times New Roman" w:eastAsia="方正小标宋简体" w:cs="方正小标宋简体"/>
          <w:sz w:val="44"/>
          <w:szCs w:val="44"/>
        </w:rPr>
        <w:t>“深圳工匠杯”</w:t>
      </w:r>
      <w:r>
        <w:rPr>
          <w:rFonts w:hint="eastAsia" w:ascii="Times New Roman" w:hAnsi="Times New Roman" w:eastAsia="方正小标宋简体"/>
          <w:spacing w:val="0"/>
          <w:sz w:val="44"/>
          <w:szCs w:val="44"/>
        </w:rPr>
        <w:t>深圳市第十四届职工技术创新运动会暨2024年深圳技能大赛——</w:t>
      </w:r>
    </w:p>
    <w:p>
      <w:pPr>
        <w:keepNext w:val="0"/>
        <w:keepLines w:val="0"/>
        <w:pageBreakBefore w:val="0"/>
        <w:widowControl w:val="0"/>
        <w:kinsoku/>
        <w:overflowPunct/>
        <w:topLinePunct w:val="0"/>
        <w:autoSpaceDE/>
        <w:autoSpaceDN/>
        <w:bidi w:val="0"/>
        <w:spacing w:line="560" w:lineRule="exact"/>
        <w:jc w:val="center"/>
        <w:rPr>
          <w:rFonts w:ascii="Times New Roman" w:hAnsi="Times New Roman" w:eastAsia="方正小标宋简体"/>
          <w:spacing w:val="0"/>
          <w:sz w:val="44"/>
          <w:szCs w:val="44"/>
        </w:rPr>
      </w:pPr>
      <w:r>
        <w:rPr>
          <w:rFonts w:hint="eastAsia" w:ascii="Times New Roman" w:hAnsi="Times New Roman" w:eastAsia="方正小标宋简体"/>
          <w:spacing w:val="0"/>
          <w:sz w:val="44"/>
          <w:szCs w:val="44"/>
        </w:rPr>
        <w:t>可编程序控制系统设计师</w:t>
      </w:r>
      <w:r>
        <w:rPr>
          <w:rFonts w:ascii="Times New Roman" w:hAnsi="Times New Roman" w:eastAsia="方正小标宋简体"/>
          <w:spacing w:val="0"/>
          <w:sz w:val="44"/>
          <w:szCs w:val="44"/>
        </w:rPr>
        <w:t>技能竞赛</w:t>
      </w:r>
    </w:p>
    <w:p>
      <w:pPr>
        <w:keepNext w:val="0"/>
        <w:keepLines w:val="0"/>
        <w:pageBreakBefore w:val="0"/>
        <w:widowControl w:val="0"/>
        <w:kinsoku/>
        <w:overflowPunct/>
        <w:topLinePunct w:val="0"/>
        <w:autoSpaceDE/>
        <w:autoSpaceDN/>
        <w:bidi w:val="0"/>
        <w:spacing w:line="560" w:lineRule="exact"/>
        <w:jc w:val="center"/>
        <w:rPr>
          <w:rFonts w:ascii="Times New Roman" w:hAnsi="Times New Roman" w:eastAsia="方正小标宋简体"/>
          <w:spacing w:val="0"/>
          <w:sz w:val="44"/>
          <w:szCs w:val="44"/>
        </w:rPr>
      </w:pPr>
      <w:r>
        <w:rPr>
          <w:rFonts w:ascii="Times New Roman" w:hAnsi="Times New Roman" w:eastAsia="方正小标宋简体"/>
          <w:spacing w:val="0"/>
          <w:sz w:val="44"/>
          <w:szCs w:val="44"/>
        </w:rPr>
        <w:t>实施方案</w:t>
      </w:r>
    </w:p>
    <w:p>
      <w:pPr>
        <w:keepNext w:val="0"/>
        <w:keepLines w:val="0"/>
        <w:pageBreakBefore w:val="0"/>
        <w:widowControl w:val="0"/>
        <w:kinsoku/>
        <w:overflowPunct/>
        <w:topLinePunct w:val="0"/>
        <w:autoSpaceDE/>
        <w:autoSpaceDN/>
        <w:bidi w:val="0"/>
        <w:spacing w:line="560" w:lineRule="exact"/>
        <w:jc w:val="left"/>
        <w:rPr>
          <w:rFonts w:ascii="Times New Roman" w:hAnsi="Times New Roman"/>
          <w:spacing w:val="0"/>
        </w:rPr>
      </w:pPr>
    </w:p>
    <w:p>
      <w:pPr>
        <w:keepNext w:val="0"/>
        <w:keepLines w:val="0"/>
        <w:pageBreakBefore w:val="0"/>
        <w:widowControl w:val="0"/>
        <w:kinsoku/>
        <w:overflowPunct/>
        <w:topLinePunct w:val="0"/>
        <w:autoSpaceDE/>
        <w:autoSpaceDN/>
        <w:bidi w:val="0"/>
        <w:spacing w:line="560" w:lineRule="exact"/>
        <w:ind w:firstLine="689" w:firstLineChars="196"/>
        <w:rPr>
          <w:rFonts w:ascii="Times New Roman" w:hAnsi="Times New Roman"/>
          <w:color w:val="000000" w:themeColor="text1"/>
          <w:spacing w:val="0"/>
          <w:kern w:val="0"/>
          <w14:textFill>
            <w14:solidFill>
              <w14:schemeClr w14:val="tx1"/>
            </w14:solidFill>
          </w14:textFill>
        </w:rPr>
      </w:pPr>
      <w:r>
        <w:rPr>
          <w:rFonts w:ascii="Times New Roman" w:hAnsi="Times New Roman"/>
          <w:color w:val="000000" w:themeColor="text1"/>
          <w:spacing w:val="0"/>
          <w:kern w:val="0"/>
          <w14:textFill>
            <w14:solidFill>
              <w14:schemeClr w14:val="tx1"/>
            </w14:solidFill>
          </w14:textFill>
        </w:rPr>
        <w:t>根据</w:t>
      </w:r>
      <w:r>
        <w:rPr>
          <w:rFonts w:hint="eastAsia" w:ascii="Times New Roman" w:hAnsi="Times New Roman"/>
          <w:color w:val="000000" w:themeColor="text1"/>
          <w:spacing w:val="0"/>
          <w:kern w:val="0"/>
          <w14:textFill>
            <w14:solidFill>
              <w14:schemeClr w14:val="tx1"/>
            </w14:solidFill>
          </w14:textFill>
        </w:rPr>
        <w:t>深圳市第十四届职工技术创新运动会暨2024年深圳技能大赛</w:t>
      </w:r>
      <w:r>
        <w:rPr>
          <w:rFonts w:ascii="Times New Roman" w:hAnsi="Times New Roman"/>
          <w:color w:val="000000" w:themeColor="text1"/>
          <w:spacing w:val="0"/>
          <w:kern w:val="0"/>
          <w14:textFill>
            <w14:solidFill>
              <w14:schemeClr w14:val="tx1"/>
            </w14:solidFill>
          </w14:textFill>
        </w:rPr>
        <w:t>总体安排，由深圳市总工会、深圳市人力资源和社会保障局主办，</w:t>
      </w:r>
      <w:r>
        <w:rPr>
          <w:rFonts w:hint="eastAsia" w:ascii="Times New Roman" w:hAnsi="Times New Roman"/>
          <w:color w:val="000000" w:themeColor="text1"/>
          <w:spacing w:val="0"/>
          <w:kern w:val="0"/>
          <w14:textFill>
            <w14:solidFill>
              <w14:schemeClr w14:val="tx1"/>
            </w14:solidFill>
          </w14:textFill>
        </w:rPr>
        <w:t>深圳自动化学会</w:t>
      </w:r>
      <w:r>
        <w:rPr>
          <w:rFonts w:ascii="Times New Roman" w:hAnsi="Times New Roman"/>
          <w:color w:val="000000" w:themeColor="text1"/>
          <w:spacing w:val="0"/>
          <w:kern w:val="0"/>
          <w14:textFill>
            <w14:solidFill>
              <w14:schemeClr w14:val="tx1"/>
            </w14:solidFill>
          </w14:textFill>
        </w:rPr>
        <w:t>承办</w:t>
      </w:r>
      <w:r>
        <w:rPr>
          <w:rFonts w:hint="eastAsia" w:ascii="Times New Roman" w:hAnsi="Times New Roman"/>
          <w:color w:val="000000" w:themeColor="text1"/>
          <w:spacing w:val="0"/>
          <w:kern w:val="0"/>
          <w14:textFill>
            <w14:solidFill>
              <w14:schemeClr w14:val="tx1"/>
            </w14:solidFill>
          </w14:textFill>
        </w:rPr>
        <w:t>深圳市第十四届职工技术创新运动会暨2024年深圳技能大赛</w:t>
      </w:r>
      <w:r>
        <w:rPr>
          <w:rFonts w:ascii="Times New Roman" w:hAnsi="Times New Roman"/>
          <w:color w:val="000000" w:themeColor="text1"/>
          <w:spacing w:val="0"/>
          <w:kern w:val="0"/>
          <w14:textFill>
            <w14:solidFill>
              <w14:schemeClr w14:val="tx1"/>
            </w14:solidFill>
          </w14:textFill>
        </w:rPr>
        <w:t>——</w:t>
      </w:r>
      <w:r>
        <w:rPr>
          <w:rFonts w:hint="eastAsia" w:ascii="Times New Roman" w:hAnsi="Times New Roman"/>
          <w:color w:val="000000" w:themeColor="text1"/>
          <w:spacing w:val="0"/>
          <w:kern w:val="0"/>
          <w14:textFill>
            <w14:solidFill>
              <w14:schemeClr w14:val="tx1"/>
            </w14:solidFill>
          </w14:textFill>
        </w:rPr>
        <w:t>可编程序控制系统设计师技能竞赛</w:t>
      </w:r>
      <w:r>
        <w:rPr>
          <w:rFonts w:ascii="Times New Roman" w:hAnsi="Times New Roman"/>
          <w:color w:val="000000" w:themeColor="text1"/>
          <w:spacing w:val="0"/>
          <w:kern w:val="0"/>
          <w14:textFill>
            <w14:solidFill>
              <w14:schemeClr w14:val="tx1"/>
            </w14:solidFill>
          </w14:textFill>
        </w:rPr>
        <w:t>，为保证竞赛顺利进行、取得实效，现结合实际，制定本实施方案。</w:t>
      </w:r>
    </w:p>
    <w:p>
      <w:pPr>
        <w:keepNext w:val="0"/>
        <w:keepLines w:val="0"/>
        <w:pageBreakBefore w:val="0"/>
        <w:widowControl w:val="0"/>
        <w:kinsoku/>
        <w:overflowPunct/>
        <w:topLinePunct w:val="0"/>
        <w:autoSpaceDE/>
        <w:autoSpaceDN/>
        <w:bidi w:val="0"/>
        <w:adjustRightInd w:val="0"/>
        <w:snapToGrid w:val="0"/>
        <w:spacing w:line="560" w:lineRule="exact"/>
        <w:ind w:firstLine="704" w:firstLineChars="200"/>
        <w:rPr>
          <w:rFonts w:ascii="Times New Roman" w:hAnsi="Times New Roman" w:eastAsia="黑体"/>
          <w:color w:val="000000" w:themeColor="text1"/>
          <w:spacing w:val="0"/>
          <w:kern w:val="0"/>
          <w14:textFill>
            <w14:solidFill>
              <w14:schemeClr w14:val="tx1"/>
            </w14:solidFill>
          </w14:textFill>
        </w:rPr>
      </w:pPr>
      <w:r>
        <w:rPr>
          <w:rFonts w:ascii="Times New Roman" w:hAnsi="Times New Roman" w:eastAsia="黑体"/>
          <w:color w:val="000000" w:themeColor="text1"/>
          <w:spacing w:val="0"/>
          <w:kern w:val="0"/>
          <w14:textFill>
            <w14:solidFill>
              <w14:schemeClr w14:val="tx1"/>
            </w14:solidFill>
          </w14:textFill>
        </w:rPr>
        <w:t>一、竞赛宗旨</w:t>
      </w:r>
    </w:p>
    <w:p>
      <w:pPr>
        <w:keepNext w:val="0"/>
        <w:keepLines w:val="0"/>
        <w:pageBreakBefore w:val="0"/>
        <w:widowControl w:val="0"/>
        <w:kinsoku/>
        <w:overflowPunct/>
        <w:topLinePunct w:val="0"/>
        <w:autoSpaceDE/>
        <w:autoSpaceDN/>
        <w:bidi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激励广大职工崇尚技能、勤学苦练、</w:t>
      </w:r>
      <w:r>
        <w:rPr>
          <w:rFonts w:hint="eastAsia" w:ascii="Times New Roman" w:hAnsi="Times New Roman"/>
          <w:color w:val="000000" w:themeColor="text1"/>
          <w:spacing w:val="0"/>
          <w14:textFill>
            <w14:solidFill>
              <w14:schemeClr w14:val="tx1"/>
            </w14:solidFill>
          </w14:textFill>
        </w:rPr>
        <w:t>争</w:t>
      </w:r>
      <w:r>
        <w:rPr>
          <w:rFonts w:ascii="Times New Roman" w:hAnsi="Times New Roman"/>
          <w:color w:val="000000" w:themeColor="text1"/>
          <w:spacing w:val="0"/>
          <w14:textFill>
            <w14:solidFill>
              <w14:schemeClr w14:val="tx1"/>
            </w14:solidFill>
          </w14:textFill>
        </w:rPr>
        <w:t>创一流、求实奉献、培养造就一批具有精湛技艺的</w:t>
      </w:r>
      <w:r>
        <w:rPr>
          <w:rFonts w:hint="eastAsia" w:ascii="Times New Roman" w:hAnsi="Times New Roman"/>
          <w:color w:val="000000" w:themeColor="text1"/>
          <w:spacing w:val="0"/>
          <w14:textFill>
            <w14:solidFill>
              <w14:schemeClr w14:val="tx1"/>
            </w14:solidFill>
          </w14:textFill>
        </w:rPr>
        <w:t>自动控制</w:t>
      </w:r>
      <w:r>
        <w:rPr>
          <w:rFonts w:ascii="Times New Roman" w:hAnsi="Times New Roman"/>
          <w:color w:val="000000" w:themeColor="text1"/>
          <w:spacing w:val="0"/>
          <w14:textFill>
            <w14:solidFill>
              <w14:schemeClr w14:val="tx1"/>
            </w14:solidFill>
          </w14:textFill>
        </w:rPr>
        <w:t>行业高技能人才，推动技能人才队伍的发展壮大和整体素质的提升，</w:t>
      </w:r>
      <w:r>
        <w:rPr>
          <w:rFonts w:hint="eastAsia" w:ascii="Times New Roman" w:hAnsi="Times New Roman"/>
          <w:color w:val="000000" w:themeColor="text1"/>
          <w:spacing w:val="0"/>
          <w14:textFill>
            <w14:solidFill>
              <w14:schemeClr w14:val="tx1"/>
            </w14:solidFill>
          </w14:textFill>
        </w:rPr>
        <w:t>为</w:t>
      </w:r>
      <w:r>
        <w:rPr>
          <w:rFonts w:ascii="Times New Roman" w:hAnsi="Times New Roman"/>
          <w:color w:val="000000" w:themeColor="text1"/>
          <w:spacing w:val="0"/>
          <w14:textFill>
            <w14:solidFill>
              <w14:schemeClr w14:val="tx1"/>
            </w14:solidFill>
          </w14:textFill>
        </w:rPr>
        <w:t>深圳发展新质生产力</w:t>
      </w:r>
      <w:r>
        <w:rPr>
          <w:rFonts w:hint="eastAsia" w:ascii="Times New Roman" w:hAnsi="Times New Roman"/>
          <w:color w:val="000000" w:themeColor="text1"/>
          <w:spacing w:val="0"/>
          <w14:textFill>
            <w14:solidFill>
              <w14:schemeClr w14:val="tx1"/>
            </w14:solidFill>
          </w14:textFill>
        </w:rPr>
        <w:t>和“</w:t>
      </w:r>
      <w:r>
        <w:rPr>
          <w:rFonts w:ascii="Times New Roman" w:hAnsi="Times New Roman"/>
          <w:color w:val="000000" w:themeColor="text1"/>
          <w:spacing w:val="0"/>
          <w14:textFill>
            <w14:solidFill>
              <w14:schemeClr w14:val="tx1"/>
            </w14:solidFill>
          </w14:textFill>
        </w:rPr>
        <w:t>双区</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建设提供技能人才支撑。</w:t>
      </w:r>
    </w:p>
    <w:p>
      <w:pPr>
        <w:keepNext w:val="0"/>
        <w:keepLines w:val="0"/>
        <w:pageBreakBefore w:val="0"/>
        <w:widowControl w:val="0"/>
        <w:kinsoku/>
        <w:overflowPunct/>
        <w:topLinePunct w:val="0"/>
        <w:autoSpaceDE/>
        <w:autoSpaceDN/>
        <w:bidi w:val="0"/>
        <w:adjustRightInd w:val="0"/>
        <w:snapToGrid w:val="0"/>
        <w:spacing w:line="560" w:lineRule="exact"/>
        <w:ind w:firstLine="704" w:firstLineChars="200"/>
        <w:rPr>
          <w:rFonts w:ascii="Times New Roman" w:hAnsi="Times New Roman" w:eastAsia="黑体"/>
          <w:color w:val="000000" w:themeColor="text1"/>
          <w:spacing w:val="0"/>
          <w:kern w:val="0"/>
          <w14:textFill>
            <w14:solidFill>
              <w14:schemeClr w14:val="tx1"/>
            </w14:solidFill>
          </w14:textFill>
        </w:rPr>
      </w:pPr>
      <w:r>
        <w:rPr>
          <w:rFonts w:ascii="Times New Roman" w:hAnsi="Times New Roman" w:eastAsia="黑体"/>
          <w:color w:val="000000" w:themeColor="text1"/>
          <w:spacing w:val="0"/>
          <w:kern w:val="0"/>
          <w14:textFill>
            <w14:solidFill>
              <w14:schemeClr w14:val="tx1"/>
            </w14:solidFill>
          </w14:textFill>
        </w:rPr>
        <w:t>二、举办单位</w:t>
      </w:r>
    </w:p>
    <w:p>
      <w:pPr>
        <w:keepNext w:val="0"/>
        <w:keepLines w:val="0"/>
        <w:pageBreakBefore w:val="0"/>
        <w:widowControl w:val="0"/>
        <w:kinsoku/>
        <w:overflowPunct/>
        <w:topLinePunct w:val="0"/>
        <w:autoSpaceDE/>
        <w:autoSpaceDN/>
        <w:bidi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主办单位：深圳市总工会</w:t>
      </w:r>
    </w:p>
    <w:p>
      <w:pPr>
        <w:keepNext w:val="0"/>
        <w:keepLines w:val="0"/>
        <w:pageBreakBefore w:val="0"/>
        <w:widowControl w:val="0"/>
        <w:kinsoku/>
        <w:overflowPunct/>
        <w:topLinePunct w:val="0"/>
        <w:autoSpaceDE/>
        <w:autoSpaceDN/>
        <w:bidi w:val="0"/>
        <w:spacing w:line="560" w:lineRule="exact"/>
        <w:ind w:firstLine="2464" w:firstLineChars="7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深圳市人力资源和社会保障局</w:t>
      </w:r>
    </w:p>
    <w:p>
      <w:pPr>
        <w:pStyle w:val="6"/>
        <w:keepNext w:val="0"/>
        <w:keepLines w:val="0"/>
        <w:pageBreakBefore w:val="0"/>
        <w:widowControl w:val="0"/>
        <w:kinsoku/>
        <w:overflowPunct/>
        <w:topLinePunct w:val="0"/>
        <w:autoSpaceDE/>
        <w:autoSpaceDN/>
        <w:bidi w:val="0"/>
        <w:spacing w:after="0" w:line="560" w:lineRule="exact"/>
        <w:ind w:firstLine="704"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大赛实施单位：深圳市工人文化宫</w:t>
      </w:r>
    </w:p>
    <w:p>
      <w:pPr>
        <w:keepNext w:val="0"/>
        <w:keepLines w:val="0"/>
        <w:pageBreakBefore w:val="0"/>
        <w:widowControl w:val="0"/>
        <w:kinsoku/>
        <w:overflowPunct/>
        <w:topLinePunct w:val="0"/>
        <w:autoSpaceDE/>
        <w:autoSpaceDN/>
        <w:bidi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承办单位：</w:t>
      </w:r>
      <w:r>
        <w:rPr>
          <w:rFonts w:hint="eastAsia" w:ascii="Times New Roman" w:hAnsi="Times New Roman"/>
          <w:color w:val="000000" w:themeColor="text1"/>
          <w:spacing w:val="0"/>
          <w14:textFill>
            <w14:solidFill>
              <w14:schemeClr w14:val="tx1"/>
            </w14:solidFill>
          </w14:textFill>
        </w:rPr>
        <w:t>深圳自动化学会</w:t>
      </w:r>
    </w:p>
    <w:p>
      <w:pPr>
        <w:keepNext w:val="0"/>
        <w:keepLines w:val="0"/>
        <w:pageBreakBefore w:val="0"/>
        <w:widowControl w:val="0"/>
        <w:kinsoku/>
        <w:overflowPunct/>
        <w:topLinePunct w:val="0"/>
        <w:autoSpaceDE/>
        <w:autoSpaceDN/>
        <w:bidi w:val="0"/>
        <w:ind w:firstLine="777" w:firstLineChars="221"/>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pacing w:val="0"/>
          <w14:textFill>
            <w14:solidFill>
              <w14:schemeClr w14:val="tx1"/>
            </w14:solidFill>
          </w14:textFill>
        </w:rPr>
        <w:t>协办单位：</w:t>
      </w:r>
      <w:r>
        <w:rPr>
          <w:rFonts w:hint="eastAsia" w:ascii="Times New Roman" w:hAnsi="Times New Roman"/>
          <w:color w:val="000000" w:themeColor="text1"/>
          <w:szCs w:val="32"/>
          <w14:textFill>
            <w14:solidFill>
              <w14:schemeClr w14:val="tx1"/>
            </w14:solidFill>
          </w14:textFill>
        </w:rPr>
        <w:t>深圳市职业技能培训指导中心</w:t>
      </w:r>
    </w:p>
    <w:p>
      <w:pPr>
        <w:keepNext w:val="0"/>
        <w:keepLines w:val="0"/>
        <w:pageBreakBefore w:val="0"/>
        <w:widowControl w:val="0"/>
        <w:tabs>
          <w:tab w:val="left" w:pos="1701"/>
        </w:tabs>
        <w:kinsoku/>
        <w:overflowPunct/>
        <w:topLinePunct w:val="0"/>
        <w:autoSpaceDE/>
        <w:autoSpaceDN/>
        <w:bidi w:val="0"/>
        <w:ind w:firstLine="2550" w:firstLineChars="75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深圳</w:t>
      </w:r>
      <w:r>
        <w:rPr>
          <w:rFonts w:ascii="Times New Roman" w:hAnsi="Times New Roman"/>
          <w:color w:val="000000" w:themeColor="text1"/>
          <w:szCs w:val="32"/>
          <w14:textFill>
            <w14:solidFill>
              <w14:schemeClr w14:val="tx1"/>
            </w14:solidFill>
          </w14:textFill>
        </w:rPr>
        <w:t>市</w:t>
      </w:r>
      <w:r>
        <w:rPr>
          <w:rFonts w:hint="eastAsia" w:ascii="Times New Roman" w:hAnsi="Times New Roman"/>
          <w:color w:val="000000" w:themeColor="text1"/>
          <w:szCs w:val="32"/>
          <w14:textFill>
            <w14:solidFill>
              <w14:schemeClr w14:val="tx1"/>
            </w14:solidFill>
          </w14:textFill>
        </w:rPr>
        <w:t>技成科技有限公司</w:t>
      </w:r>
    </w:p>
    <w:p>
      <w:pPr>
        <w:keepNext w:val="0"/>
        <w:keepLines w:val="0"/>
        <w:pageBreakBefore w:val="0"/>
        <w:widowControl w:val="0"/>
        <w:tabs>
          <w:tab w:val="left" w:pos="1701"/>
        </w:tabs>
        <w:kinsoku/>
        <w:overflowPunct/>
        <w:topLinePunct w:val="0"/>
        <w:autoSpaceDE/>
        <w:autoSpaceDN/>
        <w:bidi w:val="0"/>
        <w:ind w:firstLine="2550" w:firstLineChars="75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14:textFill>
            <w14:solidFill>
              <w14:schemeClr w14:val="tx1"/>
            </w14:solidFill>
          </w14:textFill>
        </w:rPr>
        <w:t>深圳市益普科技有限公司</w:t>
      </w:r>
    </w:p>
    <w:p>
      <w:pPr>
        <w:keepNext w:val="0"/>
        <w:keepLines w:val="0"/>
        <w:pageBreakBefore w:val="0"/>
        <w:widowControl w:val="0"/>
        <w:tabs>
          <w:tab w:val="left" w:pos="1701"/>
        </w:tabs>
        <w:kinsoku/>
        <w:overflowPunct/>
        <w:topLinePunct w:val="0"/>
        <w:autoSpaceDE/>
        <w:autoSpaceDN/>
        <w:bidi w:val="0"/>
        <w:ind w:firstLine="2550" w:firstLineChars="75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深圳三人易行教育科技有限公司</w:t>
      </w:r>
    </w:p>
    <w:p>
      <w:pPr>
        <w:keepNext w:val="0"/>
        <w:keepLines w:val="0"/>
        <w:pageBreakBefore w:val="0"/>
        <w:widowControl w:val="0"/>
        <w:kinsoku/>
        <w:overflowPunct/>
        <w:topLinePunct w:val="0"/>
        <w:autoSpaceDE/>
        <w:autoSpaceDN/>
        <w:bidi w:val="0"/>
        <w:adjustRightInd w:val="0"/>
        <w:snapToGrid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eastAsia="黑体"/>
          <w:color w:val="000000" w:themeColor="text1"/>
          <w:spacing w:val="0"/>
          <w:kern w:val="0"/>
          <w14:textFill>
            <w14:solidFill>
              <w14:schemeClr w14:val="tx1"/>
            </w14:solidFill>
          </w14:textFill>
        </w:rPr>
        <w:t>三、组织架构</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为加强</w:t>
      </w:r>
      <w:r>
        <w:rPr>
          <w:rFonts w:hint="eastAsia" w:ascii="Times New Roman" w:hAnsi="Times New Roman"/>
          <w:color w:val="000000" w:themeColor="text1"/>
          <w:spacing w:val="0"/>
          <w14:textFill>
            <w14:solidFill>
              <w14:schemeClr w14:val="tx1"/>
            </w14:solidFill>
          </w14:textFill>
        </w:rPr>
        <w:t>赛事</w:t>
      </w:r>
      <w:r>
        <w:rPr>
          <w:rFonts w:ascii="Times New Roman" w:hAnsi="Times New Roman"/>
          <w:color w:val="000000" w:themeColor="text1"/>
          <w:spacing w:val="0"/>
          <w14:textFill>
            <w14:solidFill>
              <w14:schemeClr w14:val="tx1"/>
            </w14:solidFill>
          </w14:textFill>
        </w:rPr>
        <w:t>协调管理、日常组织等工作，在</w:t>
      </w:r>
      <w:r>
        <w:rPr>
          <w:rFonts w:hint="eastAsia" w:ascii="Times New Roman" w:hAnsi="Times New Roman"/>
          <w:color w:val="000000" w:themeColor="text1"/>
          <w:spacing w:val="0"/>
          <w14:textFill>
            <w14:solidFill>
              <w14:schemeClr w14:val="tx1"/>
            </w14:solidFill>
          </w14:textFill>
        </w:rPr>
        <w:t>深圳市第十四届职工技术创新运动会暨2024年深圳技能大赛</w:t>
      </w:r>
      <w:r>
        <w:rPr>
          <w:rFonts w:ascii="Times New Roman" w:hAnsi="Times New Roman"/>
          <w:color w:val="000000" w:themeColor="text1"/>
          <w:spacing w:val="0"/>
          <w14:textFill>
            <w14:solidFill>
              <w14:schemeClr w14:val="tx1"/>
            </w14:solidFill>
          </w14:textFill>
        </w:rPr>
        <w:t>组织委员会（下称组委会）领导下，成立</w:t>
      </w:r>
      <w:r>
        <w:rPr>
          <w:rFonts w:hint="eastAsia" w:ascii="Times New Roman" w:hAnsi="Times New Roman"/>
          <w:color w:val="000000" w:themeColor="text1"/>
          <w:spacing w:val="0"/>
          <w14:textFill>
            <w14:solidFill>
              <w14:schemeClr w14:val="tx1"/>
            </w14:solidFill>
          </w14:textFill>
        </w:rPr>
        <w:t>深圳市第十四届职工技术创新运动会暨2024年深圳技能大赛</w:t>
      </w:r>
      <w:r>
        <w:rPr>
          <w:rFonts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kern w:val="0"/>
          <w14:textFill>
            <w14:solidFill>
              <w14:schemeClr w14:val="tx1"/>
            </w14:solidFill>
          </w14:textFill>
        </w:rPr>
        <w:t>可编程序控制系统设计师</w:t>
      </w:r>
      <w:r>
        <w:rPr>
          <w:rFonts w:ascii="Times New Roman" w:hAnsi="Times New Roman"/>
          <w:color w:val="000000" w:themeColor="text1"/>
          <w:spacing w:val="0"/>
          <w14:textFill>
            <w14:solidFill>
              <w14:schemeClr w14:val="tx1"/>
            </w14:solidFill>
          </w14:textFill>
        </w:rPr>
        <w:t>技能竞赛执行委员会（下称执委会），负责赛事组织协调、技术实施、后勤服务、健康安全服务保障等工作。执委会成员如下：</w:t>
      </w:r>
    </w:p>
    <w:p>
      <w:pPr>
        <w:keepNext w:val="0"/>
        <w:keepLines w:val="0"/>
        <w:pageBreakBefore w:val="0"/>
        <w:widowControl w:val="0"/>
        <w:kinsoku/>
        <w:overflowPunct/>
        <w:topLinePunct w:val="0"/>
        <w:autoSpaceDE/>
        <w:autoSpaceDN/>
        <w:bidi w:val="0"/>
        <w:adjustRightInd w:val="0"/>
        <w:snapToGrid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主  任：李红兵  深圳市总工会党组成员、</w:t>
      </w:r>
      <w:r>
        <w:rPr>
          <w:rFonts w:hint="eastAsia" w:ascii="Times New Roman" w:hAnsi="Times New Roman"/>
          <w:color w:val="000000" w:themeColor="text1"/>
          <w:spacing w:val="0"/>
          <w14:textFill>
            <w14:solidFill>
              <w14:schemeClr w14:val="tx1"/>
            </w14:solidFill>
          </w14:textFill>
        </w:rPr>
        <w:t>副主席</w:t>
      </w:r>
    </w:p>
    <w:p>
      <w:pPr>
        <w:keepNext w:val="0"/>
        <w:keepLines w:val="0"/>
        <w:pageBreakBefore w:val="0"/>
        <w:widowControl w:val="0"/>
        <w:kinsoku/>
        <w:overflowPunct/>
        <w:topLinePunct w:val="0"/>
        <w:autoSpaceDE/>
        <w:autoSpaceDN/>
        <w:bidi w:val="0"/>
        <w:spacing w:line="560" w:lineRule="exact"/>
        <w:ind w:left="3496" w:leftChars="200" w:hanging="2816" w:hangingChars="8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副主任：</w:t>
      </w:r>
      <w:r>
        <w:rPr>
          <w:rFonts w:hint="eastAsia" w:ascii="Times New Roman" w:hAnsi="Times New Roman"/>
          <w:color w:val="000000" w:themeColor="text1"/>
          <w:spacing w:val="0"/>
          <w14:textFill>
            <w14:solidFill>
              <w14:schemeClr w14:val="tx1"/>
            </w14:solidFill>
          </w14:textFill>
        </w:rPr>
        <w:t>黄  颖</w:t>
      </w:r>
      <w:r>
        <w:rPr>
          <w:rFonts w:ascii="Times New Roman" w:hAnsi="Times New Roman"/>
          <w:color w:val="000000" w:themeColor="text1"/>
          <w:spacing w:val="0"/>
          <w14:textFill>
            <w14:solidFill>
              <w14:schemeClr w14:val="tx1"/>
            </w14:solidFill>
          </w14:textFill>
        </w:rPr>
        <w:t xml:space="preserve">  深圳市总工会基层组织建设和经济工作部部长</w:t>
      </w:r>
    </w:p>
    <w:p>
      <w:pPr>
        <w:keepNext w:val="0"/>
        <w:keepLines w:val="0"/>
        <w:pageBreakBefore w:val="0"/>
        <w:widowControl w:val="0"/>
        <w:kinsoku/>
        <w:overflowPunct/>
        <w:topLinePunct w:val="0"/>
        <w:autoSpaceDE/>
        <w:autoSpaceDN/>
        <w:bidi w:val="0"/>
        <w:spacing w:line="560" w:lineRule="exact"/>
        <w:ind w:firstLine="2112" w:firstLineChars="600"/>
        <w:jc w:val="left"/>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杨  俊</w:t>
      </w:r>
      <w:r>
        <w:rPr>
          <w:rFonts w:ascii="Times New Roman" w:hAnsi="Times New Roman"/>
          <w:color w:val="000000" w:themeColor="text1"/>
          <w:spacing w:val="0"/>
          <w14:textFill>
            <w14:solidFill>
              <w14:schemeClr w14:val="tx1"/>
            </w14:solidFill>
          </w14:textFill>
        </w:rPr>
        <w:t xml:space="preserve">  </w:t>
      </w:r>
      <w:r>
        <w:rPr>
          <w:rFonts w:hint="eastAsia" w:ascii="Times New Roman" w:hAnsi="Times New Roman"/>
          <w:color w:val="000000" w:themeColor="text1"/>
          <w:spacing w:val="0"/>
          <w14:textFill>
            <w14:solidFill>
              <w14:schemeClr w14:val="tx1"/>
            </w14:solidFill>
          </w14:textFill>
        </w:rPr>
        <w:t>深圳自动化学会会长</w:t>
      </w:r>
    </w:p>
    <w:p>
      <w:pPr>
        <w:keepNext w:val="0"/>
        <w:keepLines w:val="0"/>
        <w:pageBreakBefore w:val="0"/>
        <w:widowControl w:val="0"/>
        <w:kinsoku/>
        <w:overflowPunct/>
        <w:topLinePunct w:val="0"/>
        <w:autoSpaceDE/>
        <w:autoSpaceDN/>
        <w:bidi w:val="0"/>
        <w:adjustRightInd w:val="0"/>
        <w:snapToGrid w:val="0"/>
        <w:spacing w:line="560" w:lineRule="exact"/>
        <w:ind w:firstLine="704" w:firstLineChars="200"/>
        <w:jc w:val="left"/>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spacing w:val="0"/>
          <w14:textFill>
            <w14:solidFill>
              <w14:schemeClr w14:val="tx1"/>
            </w14:solidFill>
          </w14:textFill>
        </w:rPr>
        <w:t>成  员：</w:t>
      </w:r>
      <w:r>
        <w:rPr>
          <w:rFonts w:ascii="Times New Roman" w:hAnsi="Times New Roman"/>
          <w:color w:val="000000" w:themeColor="text1"/>
          <w:spacing w:val="0"/>
          <w:kern w:val="0"/>
          <w14:textFill>
            <w14:solidFill>
              <w14:schemeClr w14:val="tx1"/>
            </w14:solidFill>
          </w14:textFill>
        </w:rPr>
        <w:t>刘</w:t>
      </w:r>
      <w:r>
        <w:rPr>
          <w:rFonts w:hint="eastAsia" w:ascii="Times New Roman" w:hAnsi="Times New Roman"/>
          <w:color w:val="000000" w:themeColor="text1"/>
          <w:spacing w:val="0"/>
          <w:kern w:val="0"/>
          <w14:textFill>
            <w14:solidFill>
              <w14:schemeClr w14:val="tx1"/>
            </w14:solidFill>
          </w14:textFill>
        </w:rPr>
        <w:t>文美</w:t>
      </w:r>
      <w:r>
        <w:rPr>
          <w:rFonts w:ascii="Times New Roman" w:hAnsi="Times New Roman"/>
          <w:color w:val="000000" w:themeColor="text1"/>
          <w:spacing w:val="0"/>
          <w:kern w:val="0"/>
          <w14:textFill>
            <w14:solidFill>
              <w14:schemeClr w14:val="tx1"/>
            </w14:solidFill>
          </w14:textFill>
        </w:rPr>
        <w:t xml:space="preserve">  深圳市工人文化宫</w:t>
      </w:r>
      <w:r>
        <w:rPr>
          <w:rFonts w:hint="eastAsia" w:ascii="Times New Roman" w:hAnsi="Times New Roman"/>
          <w:color w:val="000000" w:themeColor="text1"/>
          <w:spacing w:val="0"/>
          <w:kern w:val="0"/>
          <w14:textFill>
            <w14:solidFill>
              <w14:schemeClr w14:val="tx1"/>
            </w14:solidFill>
          </w14:textFill>
        </w:rPr>
        <w:t>副</w:t>
      </w:r>
      <w:r>
        <w:rPr>
          <w:rFonts w:ascii="Times New Roman" w:hAnsi="Times New Roman"/>
          <w:color w:val="000000" w:themeColor="text1"/>
          <w:spacing w:val="0"/>
          <w:kern w:val="0"/>
          <w14:textFill>
            <w14:solidFill>
              <w14:schemeClr w14:val="tx1"/>
            </w14:solidFill>
          </w14:textFill>
        </w:rPr>
        <w:t>主任</w:t>
      </w:r>
    </w:p>
    <w:p>
      <w:pPr>
        <w:keepNext w:val="0"/>
        <w:keepLines w:val="0"/>
        <w:pageBreakBefore w:val="0"/>
        <w:widowControl w:val="0"/>
        <w:kinsoku/>
        <w:overflowPunct/>
        <w:topLinePunct w:val="0"/>
        <w:autoSpaceDE/>
        <w:autoSpaceDN/>
        <w:bidi w:val="0"/>
        <w:spacing w:line="560" w:lineRule="exact"/>
        <w:ind w:firstLine="2112" w:firstLineChars="600"/>
        <w:jc w:val="left"/>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李云峰</w:t>
      </w:r>
      <w:r>
        <w:rPr>
          <w:rFonts w:ascii="Times New Roman" w:hAnsi="Times New Roman"/>
          <w:color w:val="000000" w:themeColor="text1"/>
          <w:spacing w:val="0"/>
          <w14:textFill>
            <w14:solidFill>
              <w14:schemeClr w14:val="tx1"/>
            </w14:solidFill>
          </w14:textFill>
        </w:rPr>
        <w:t xml:space="preserve">  </w:t>
      </w:r>
      <w:r>
        <w:rPr>
          <w:rFonts w:hint="eastAsia" w:ascii="Times New Roman" w:hAnsi="Times New Roman"/>
          <w:color w:val="000000" w:themeColor="text1"/>
          <w:spacing w:val="0"/>
          <w14:textFill>
            <w14:solidFill>
              <w14:schemeClr w14:val="tx1"/>
            </w14:solidFill>
          </w14:textFill>
        </w:rPr>
        <w:t>深圳自动化学会常务副会长</w:t>
      </w:r>
    </w:p>
    <w:p>
      <w:pPr>
        <w:keepNext w:val="0"/>
        <w:keepLines w:val="0"/>
        <w:pageBreakBefore w:val="0"/>
        <w:widowControl w:val="0"/>
        <w:kinsoku/>
        <w:overflowPunct/>
        <w:topLinePunct w:val="0"/>
        <w:autoSpaceDE/>
        <w:autoSpaceDN/>
        <w:bidi w:val="0"/>
        <w:adjustRightInd w:val="0"/>
        <w:snapToGrid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执委会下设办公室，具体负责竞赛各项工作，成员如下：</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主  任：</w:t>
      </w:r>
      <w:r>
        <w:rPr>
          <w:rFonts w:hint="eastAsia" w:ascii="Times New Roman" w:hAnsi="Times New Roman"/>
          <w:color w:val="000000" w:themeColor="text1"/>
          <w:spacing w:val="0"/>
          <w14:textFill>
            <w14:solidFill>
              <w14:schemeClr w14:val="tx1"/>
            </w14:solidFill>
          </w14:textFill>
        </w:rPr>
        <w:t>李云峰</w:t>
      </w:r>
      <w:r>
        <w:rPr>
          <w:rFonts w:ascii="Times New Roman" w:hAnsi="Times New Roman"/>
          <w:color w:val="000000" w:themeColor="text1"/>
          <w:spacing w:val="0"/>
          <w14:textFill>
            <w14:solidFill>
              <w14:schemeClr w14:val="tx1"/>
            </w14:solidFill>
          </w14:textFill>
        </w:rPr>
        <w:t xml:space="preserve">  </w:t>
      </w:r>
      <w:r>
        <w:rPr>
          <w:rFonts w:hint="eastAsia" w:ascii="Times New Roman" w:hAnsi="Times New Roman"/>
          <w:color w:val="000000" w:themeColor="text1"/>
          <w:spacing w:val="0"/>
          <w14:textFill>
            <w14:solidFill>
              <w14:schemeClr w14:val="tx1"/>
            </w14:solidFill>
          </w14:textFill>
        </w:rPr>
        <w:t>深圳自动化学会常务副会长</w:t>
      </w:r>
    </w:p>
    <w:p>
      <w:pPr>
        <w:keepNext w:val="0"/>
        <w:keepLines w:val="0"/>
        <w:pageBreakBefore w:val="0"/>
        <w:widowControl w:val="0"/>
        <w:kinsoku/>
        <w:overflowPunct/>
        <w:topLinePunct w:val="0"/>
        <w:autoSpaceDE/>
        <w:autoSpaceDN/>
        <w:bidi w:val="0"/>
        <w:spacing w:line="560" w:lineRule="exact"/>
        <w:ind w:firstLine="704" w:firstLineChars="200"/>
        <w:jc w:val="left"/>
        <w:rPr>
          <w:rFonts w:hint="eastAsia" w:ascii="Times New Roman" w:hAnsi="Times New Roman" w:eastAsia="仿宋_GB2312" w:cs="仿宋_GB2312"/>
          <w:caps w:val="0"/>
          <w:color w:val="auto"/>
          <w:spacing w:val="0"/>
          <w:highlight w:val="none"/>
        </w:rPr>
      </w:pPr>
      <w:r>
        <w:rPr>
          <w:rFonts w:ascii="Times New Roman" w:hAnsi="Times New Roman"/>
          <w:color w:val="000000" w:themeColor="text1"/>
          <w:spacing w:val="0"/>
          <w14:textFill>
            <w14:solidFill>
              <w14:schemeClr w14:val="tx1"/>
            </w14:solidFill>
          </w14:textFill>
        </w:rPr>
        <w:t>副主任：</w:t>
      </w:r>
      <w:r>
        <w:rPr>
          <w:rFonts w:hint="eastAsia" w:ascii="Times New Roman" w:hAnsi="Times New Roman" w:eastAsia="仿宋_GB2312" w:cs="仿宋_GB2312"/>
          <w:caps w:val="0"/>
          <w:color w:val="auto"/>
          <w:spacing w:val="0"/>
          <w:highlight w:val="none"/>
        </w:rPr>
        <w:t>苏伟霞  深圳市工人文化宫技能培训部部长</w:t>
      </w:r>
    </w:p>
    <w:p>
      <w:pPr>
        <w:keepNext w:val="0"/>
        <w:keepLines w:val="0"/>
        <w:pageBreakBefore w:val="0"/>
        <w:widowControl w:val="0"/>
        <w:kinsoku/>
        <w:overflowPunct/>
        <w:topLinePunct w:val="0"/>
        <w:autoSpaceDE/>
        <w:autoSpaceDN/>
        <w:bidi w:val="0"/>
        <w:spacing w:line="560" w:lineRule="exact"/>
        <w:ind w:left="3488" w:leftChars="612" w:hanging="1408" w:hangingChars="400"/>
        <w:jc w:val="left"/>
        <w:rPr>
          <w:rFonts w:ascii="Times New Roman" w:hAnsi="Times New Roman" w:cs="Times New Roman"/>
          <w:color w:val="000000" w:themeColor="text1"/>
          <w:spacing w:val="0"/>
          <w14:textFill>
            <w14:solidFill>
              <w14:schemeClr w14:val="tx1"/>
            </w14:solidFill>
          </w14:textFill>
        </w:rPr>
      </w:pPr>
      <w:r>
        <w:rPr>
          <w:rFonts w:ascii="Times New Roman" w:hAnsi="Times New Roman" w:cs="Times New Roman"/>
          <w:color w:val="000000" w:themeColor="text1"/>
          <w:spacing w:val="0"/>
          <w14:textFill>
            <w14:solidFill>
              <w14:schemeClr w14:val="tx1"/>
            </w14:solidFill>
          </w14:textFill>
        </w:rPr>
        <w:t>李  泉  深圳市总工会基层组织建设和经济</w:t>
      </w:r>
    </w:p>
    <w:p>
      <w:pPr>
        <w:keepNext w:val="0"/>
        <w:keepLines w:val="0"/>
        <w:pageBreakBefore w:val="0"/>
        <w:widowControl w:val="0"/>
        <w:kinsoku/>
        <w:overflowPunct/>
        <w:topLinePunct w:val="0"/>
        <w:autoSpaceDE/>
        <w:autoSpaceDN/>
        <w:bidi w:val="0"/>
        <w:adjustRightInd w:val="0"/>
        <w:snapToGrid w:val="0"/>
        <w:spacing w:line="560" w:lineRule="exact"/>
        <w:ind w:firstLine="3520" w:firstLineChars="1000"/>
        <w:jc w:val="left"/>
        <w:rPr>
          <w:rFonts w:ascii="Times New Roman" w:hAnsi="Times New Roman"/>
          <w:color w:val="000000" w:themeColor="text1"/>
          <w:spacing w:val="0"/>
          <w:kern w:val="0"/>
          <w14:textFill>
            <w14:solidFill>
              <w14:schemeClr w14:val="tx1"/>
            </w14:solidFill>
          </w14:textFill>
        </w:rPr>
      </w:pPr>
      <w:r>
        <w:rPr>
          <w:rFonts w:ascii="Times New Roman" w:hAnsi="Times New Roman"/>
          <w:color w:val="000000" w:themeColor="text1"/>
          <w:spacing w:val="0"/>
          <w:kern w:val="0"/>
          <w14:textFill>
            <w14:solidFill>
              <w14:schemeClr w14:val="tx1"/>
            </w14:solidFill>
          </w14:textFill>
        </w:rPr>
        <w:t>工作部三级主任科员</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贺艳萍</w:t>
      </w:r>
      <w:r>
        <w:rPr>
          <w:rFonts w:ascii="Times New Roman" w:hAnsi="Times New Roman"/>
          <w:color w:val="000000" w:themeColor="text1"/>
          <w:spacing w:val="0"/>
          <w14:textFill>
            <w14:solidFill>
              <w14:schemeClr w14:val="tx1"/>
            </w14:solidFill>
          </w14:textFill>
        </w:rPr>
        <w:t xml:space="preserve">  </w:t>
      </w:r>
      <w:r>
        <w:rPr>
          <w:rFonts w:hint="eastAsia" w:ascii="Times New Roman" w:hAnsi="Times New Roman"/>
          <w:color w:val="000000" w:themeColor="text1"/>
          <w:spacing w:val="0"/>
          <w14:textFill>
            <w14:solidFill>
              <w14:schemeClr w14:val="tx1"/>
            </w14:solidFill>
          </w14:textFill>
        </w:rPr>
        <w:t>深圳自动化学会秘书长</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马运涛  深圳市益普科技有限公司产品总监</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杨志强  深圳</w:t>
      </w:r>
      <w:r>
        <w:rPr>
          <w:rFonts w:ascii="Times New Roman" w:hAnsi="Times New Roman"/>
          <w:color w:val="000000" w:themeColor="text1"/>
          <w:spacing w:val="0"/>
          <w14:textFill>
            <w14:solidFill>
              <w14:schemeClr w14:val="tx1"/>
            </w14:solidFill>
          </w14:textFill>
        </w:rPr>
        <w:t>市</w:t>
      </w:r>
      <w:r>
        <w:rPr>
          <w:rFonts w:hint="eastAsia" w:ascii="Times New Roman" w:hAnsi="Times New Roman"/>
          <w:color w:val="000000" w:themeColor="text1"/>
          <w:spacing w:val="0"/>
          <w14:textFill>
            <w14:solidFill>
              <w14:schemeClr w14:val="tx1"/>
            </w14:solidFill>
          </w14:textFill>
        </w:rPr>
        <w:t>技成科技有限公司副总经理</w:t>
      </w:r>
    </w:p>
    <w:p>
      <w:pPr>
        <w:spacing w:line="560" w:lineRule="exact"/>
        <w:ind w:left="3527" w:leftChars="192" w:hanging="2875" w:hangingChars="817"/>
        <w:jc w:val="both"/>
        <w:rPr>
          <w:rFonts w:hint="default" w:eastAsia="仿宋_GB2312"/>
          <w:spacing w:val="0"/>
          <w:lang w:val="en-US" w:eastAsia="zh-CN"/>
        </w:rPr>
      </w:pPr>
      <w:r>
        <w:rPr>
          <w:spacing w:val="0"/>
        </w:rPr>
        <w:t>成  员：</w:t>
      </w:r>
      <w:r>
        <w:rPr>
          <w:rFonts w:hint="eastAsia"/>
          <w:spacing w:val="0"/>
          <w:lang w:eastAsia="zh-CN"/>
        </w:rPr>
        <w:t>杨</w:t>
      </w:r>
      <w:r>
        <w:rPr>
          <w:rFonts w:hint="eastAsia"/>
          <w:spacing w:val="0"/>
          <w:lang w:val="en-US" w:eastAsia="zh-CN"/>
        </w:rPr>
        <w:t xml:space="preserve">  </w:t>
      </w:r>
      <w:r>
        <w:rPr>
          <w:rFonts w:hint="eastAsia"/>
          <w:spacing w:val="0"/>
          <w:lang w:eastAsia="zh-CN"/>
        </w:rPr>
        <w:t>靖</w:t>
      </w:r>
      <w:r>
        <w:rPr>
          <w:rFonts w:hint="eastAsia"/>
          <w:spacing w:val="0"/>
          <w:lang w:val="en-US" w:eastAsia="zh-CN"/>
        </w:rPr>
        <w:t xml:space="preserve">  深圳市总工会基层组织建设和经济 工作部职员</w:t>
      </w:r>
    </w:p>
    <w:p>
      <w:pPr>
        <w:pStyle w:val="7"/>
        <w:spacing w:line="560" w:lineRule="exact"/>
        <w:ind w:firstLine="2112" w:firstLineChars="600"/>
        <w:rPr>
          <w:rFonts w:hint="eastAsia" w:ascii="Times New Roman" w:hAnsi="Times New Roman" w:eastAsia="仿宋_GB2312"/>
          <w:sz w:val="32"/>
          <w:szCs w:val="20"/>
          <w:lang w:val="en-US" w:eastAsia="zh-CN"/>
        </w:rPr>
      </w:pPr>
      <w:r>
        <w:rPr>
          <w:rFonts w:hint="eastAsia" w:ascii="Times New Roman" w:hAnsi="Times New Roman" w:eastAsia="仿宋_GB2312"/>
          <w:sz w:val="32"/>
          <w:szCs w:val="20"/>
          <w:lang w:val="en-US" w:eastAsia="zh-CN"/>
        </w:rPr>
        <w:t xml:space="preserve">黄旖欣  深圳市总工会基层组织建设和经济 </w:t>
      </w:r>
    </w:p>
    <w:p>
      <w:pPr>
        <w:pStyle w:val="7"/>
        <w:spacing w:line="560" w:lineRule="exact"/>
        <w:ind w:firstLine="3520" w:firstLineChars="1000"/>
        <w:rPr>
          <w:rFonts w:hint="eastAsia" w:ascii="Times New Roman" w:hAnsi="Times New Roman" w:eastAsia="仿宋_GB2312"/>
          <w:sz w:val="32"/>
          <w:szCs w:val="20"/>
          <w:lang w:val="en-US" w:eastAsia="zh-CN"/>
        </w:rPr>
      </w:pPr>
      <w:r>
        <w:rPr>
          <w:rFonts w:hint="eastAsia" w:ascii="Times New Roman" w:hAnsi="Times New Roman" w:eastAsia="仿宋_GB2312"/>
          <w:sz w:val="32"/>
          <w:szCs w:val="20"/>
          <w:lang w:val="en-US" w:eastAsia="zh-CN"/>
        </w:rPr>
        <w:t>工作部职员</w:t>
      </w:r>
    </w:p>
    <w:p>
      <w:pPr>
        <w:spacing w:line="560" w:lineRule="exact"/>
        <w:ind w:firstLine="2112" w:firstLineChars="600"/>
        <w:jc w:val="both"/>
        <w:rPr>
          <w:rFonts w:hint="eastAsia"/>
          <w:spacing w:val="0"/>
          <w:lang w:eastAsia="zh-CN"/>
        </w:rPr>
      </w:pPr>
      <w:r>
        <w:rPr>
          <w:rFonts w:hint="eastAsia"/>
          <w:spacing w:val="0"/>
          <w:lang w:eastAsia="zh-CN"/>
        </w:rPr>
        <w:t>吴创发</w:t>
      </w:r>
      <w:r>
        <w:rPr>
          <w:rFonts w:hint="eastAsia"/>
          <w:spacing w:val="0"/>
          <w:lang w:val="en-US" w:eastAsia="zh-CN"/>
        </w:rPr>
        <w:t xml:space="preserve">  </w:t>
      </w:r>
      <w:r>
        <w:rPr>
          <w:spacing w:val="0"/>
        </w:rPr>
        <w:t>深圳市工人文化宫技能培训部</w:t>
      </w:r>
      <w:r>
        <w:rPr>
          <w:rFonts w:hint="eastAsia"/>
          <w:spacing w:val="0"/>
          <w:lang w:eastAsia="zh-CN"/>
        </w:rPr>
        <w:t>职员</w:t>
      </w:r>
    </w:p>
    <w:p>
      <w:pPr>
        <w:keepNext w:val="0"/>
        <w:keepLines w:val="0"/>
        <w:pageBreakBefore w:val="0"/>
        <w:widowControl w:val="0"/>
        <w:kinsoku/>
        <w:overflowPunct/>
        <w:topLinePunct w:val="0"/>
        <w:autoSpaceDE/>
        <w:autoSpaceDN/>
        <w:bidi w:val="0"/>
        <w:spacing w:line="560" w:lineRule="exact"/>
        <w:ind w:firstLine="2112" w:firstLineChars="600"/>
        <w:jc w:val="left"/>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刘  佳</w:t>
      </w:r>
      <w:r>
        <w:rPr>
          <w:rFonts w:ascii="Times New Roman" w:hAnsi="Times New Roman"/>
          <w:color w:val="000000" w:themeColor="text1"/>
          <w:spacing w:val="0"/>
          <w14:textFill>
            <w14:solidFill>
              <w14:schemeClr w14:val="tx1"/>
            </w14:solidFill>
          </w14:textFill>
        </w:rPr>
        <w:t xml:space="preserve"> </w:t>
      </w:r>
      <w:r>
        <w:rPr>
          <w:rFonts w:hint="eastAsia" w:ascii="Times New Roman" w:hAnsi="Times New Roman"/>
          <w:color w:val="000000" w:themeColor="text1"/>
          <w:spacing w:val="0"/>
          <w14:textFill>
            <w14:solidFill>
              <w14:schemeClr w14:val="tx1"/>
            </w14:solidFill>
          </w14:textFill>
        </w:rPr>
        <w:t xml:space="preserve"> 深圳自动化学会办公室主任</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江嘉楷</w:t>
      </w:r>
      <w:r>
        <w:rPr>
          <w:rFonts w:ascii="Times New Roman" w:hAnsi="Times New Roman"/>
          <w:color w:val="000000" w:themeColor="text1"/>
          <w:spacing w:val="0"/>
          <w14:textFill>
            <w14:solidFill>
              <w14:schemeClr w14:val="tx1"/>
            </w14:solidFill>
          </w14:textFill>
        </w:rPr>
        <w:t xml:space="preserve">  </w:t>
      </w:r>
      <w:r>
        <w:rPr>
          <w:rFonts w:hint="eastAsia" w:ascii="Times New Roman" w:hAnsi="Times New Roman"/>
          <w:color w:val="000000" w:themeColor="text1"/>
          <w:spacing w:val="0"/>
          <w14:textFill>
            <w14:solidFill>
              <w14:schemeClr w14:val="tx1"/>
            </w14:solidFill>
          </w14:textFill>
        </w:rPr>
        <w:t>深圳自动化学会业务部部长</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王佳妮  深圳自动化学会服务专员</w:t>
      </w:r>
    </w:p>
    <w:p>
      <w:pPr>
        <w:keepNext w:val="0"/>
        <w:keepLines w:val="0"/>
        <w:pageBreakBefore w:val="0"/>
        <w:widowControl w:val="0"/>
        <w:kinsoku/>
        <w:overflowPunct/>
        <w:topLinePunct w:val="0"/>
        <w:autoSpaceDE/>
        <w:autoSpaceDN/>
        <w:bidi w:val="0"/>
        <w:spacing w:line="560" w:lineRule="exact"/>
        <w:ind w:firstLine="2112" w:firstLineChars="600"/>
        <w:jc w:val="left"/>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周  彤  深圳三人易行教育科技有限</w:t>
      </w:r>
      <w:r>
        <w:rPr>
          <w:rFonts w:hint="eastAsia" w:ascii="Times New Roman" w:hAnsi="Times New Roman"/>
          <w:color w:val="000000" w:themeColor="text1"/>
          <w:szCs w:val="32"/>
          <w14:textFill>
            <w14:solidFill>
              <w14:schemeClr w14:val="tx1"/>
            </w14:solidFill>
          </w14:textFill>
        </w:rPr>
        <w:t>公司</w:t>
      </w:r>
    </w:p>
    <w:p>
      <w:pPr>
        <w:pStyle w:val="6"/>
        <w:keepNext w:val="0"/>
        <w:keepLines w:val="0"/>
        <w:pageBreakBefore w:val="0"/>
        <w:widowControl w:val="0"/>
        <w:kinsoku/>
        <w:overflowPunct/>
        <w:topLinePunct w:val="0"/>
        <w:autoSpaceDE/>
        <w:autoSpaceDN/>
        <w:bidi w:val="0"/>
        <w:adjustRightInd w:val="0"/>
        <w:snapToGrid w:val="0"/>
        <w:spacing w:after="0" w:line="560" w:lineRule="exact"/>
        <w:ind w:firstLine="3520" w:firstLineChars="10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副总经理</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陈  璐  深圳</w:t>
      </w:r>
      <w:r>
        <w:rPr>
          <w:rFonts w:ascii="Times New Roman" w:hAnsi="Times New Roman"/>
          <w:color w:val="000000" w:themeColor="text1"/>
          <w:spacing w:val="0"/>
          <w14:textFill>
            <w14:solidFill>
              <w14:schemeClr w14:val="tx1"/>
            </w14:solidFill>
          </w14:textFill>
        </w:rPr>
        <w:t>市</w:t>
      </w:r>
      <w:r>
        <w:rPr>
          <w:rFonts w:hint="eastAsia" w:ascii="Times New Roman" w:hAnsi="Times New Roman"/>
          <w:color w:val="000000" w:themeColor="text1"/>
          <w:spacing w:val="0"/>
          <w14:textFill>
            <w14:solidFill>
              <w14:schemeClr w14:val="tx1"/>
            </w14:solidFill>
          </w14:textFill>
        </w:rPr>
        <w:t>技成科技有限公司总助</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hint="eastAsia"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张芷烟  深圳市益普科技有限公司市场部经</w:t>
      </w:r>
    </w:p>
    <w:p>
      <w:pPr>
        <w:pStyle w:val="6"/>
        <w:keepNext w:val="0"/>
        <w:keepLines w:val="0"/>
        <w:pageBreakBefore w:val="0"/>
        <w:widowControl w:val="0"/>
        <w:kinsoku/>
        <w:overflowPunct/>
        <w:topLinePunct w:val="0"/>
        <w:autoSpaceDE/>
        <w:autoSpaceDN/>
        <w:bidi w:val="0"/>
        <w:spacing w:after="0" w:line="560" w:lineRule="exact"/>
        <w:ind w:firstLine="3520" w:firstLineChars="10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理</w:t>
      </w:r>
    </w:p>
    <w:p>
      <w:pPr>
        <w:pStyle w:val="6"/>
        <w:keepNext w:val="0"/>
        <w:keepLines w:val="0"/>
        <w:pageBreakBefore w:val="0"/>
        <w:widowControl w:val="0"/>
        <w:kinsoku/>
        <w:overflowPunct/>
        <w:topLinePunct w:val="0"/>
        <w:autoSpaceDE/>
        <w:autoSpaceDN/>
        <w:bidi w:val="0"/>
        <w:spacing w:after="0" w:line="560" w:lineRule="exact"/>
        <w:ind w:firstLine="2112" w:firstLineChars="600"/>
        <w:rPr>
          <w:rFonts w:hint="eastAsia"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吴志斌  明</w:t>
      </w:r>
      <w:r>
        <w:rPr>
          <w:rFonts w:hint="eastAsia" w:ascii="Times New Roman" w:hAnsi="Times New Roman" w:eastAsia="仿宋" w:cs="仿宋"/>
          <w:color w:val="000000" w:themeColor="text1"/>
          <w:spacing w:val="0"/>
          <w14:textFill>
            <w14:solidFill>
              <w14:schemeClr w14:val="tx1"/>
            </w14:solidFill>
          </w14:textFill>
        </w:rPr>
        <w:t>喆</w:t>
      </w:r>
      <w:r>
        <w:rPr>
          <w:rFonts w:hint="eastAsia" w:ascii="Times New Roman" w:hAnsi="Times New Roman" w:cs="仿宋_GB2312"/>
          <w:color w:val="000000" w:themeColor="text1"/>
          <w:spacing w:val="0"/>
          <w14:textFill>
            <w14:solidFill>
              <w14:schemeClr w14:val="tx1"/>
            </w14:solidFill>
          </w14:textFill>
        </w:rPr>
        <w:t>集团高训设备管理部</w:t>
      </w:r>
      <w:r>
        <w:rPr>
          <w:rFonts w:hint="eastAsia" w:ascii="Times New Roman" w:hAnsi="Times New Roman"/>
          <w:color w:val="000000" w:themeColor="text1"/>
          <w:spacing w:val="0"/>
          <w14:textFill>
            <w14:solidFill>
              <w14:schemeClr w14:val="tx1"/>
            </w14:solidFill>
          </w14:textFill>
        </w:rPr>
        <w:t>工业自动</w:t>
      </w:r>
    </w:p>
    <w:p>
      <w:pPr>
        <w:pStyle w:val="6"/>
        <w:keepNext w:val="0"/>
        <w:keepLines w:val="0"/>
        <w:pageBreakBefore w:val="0"/>
        <w:widowControl w:val="0"/>
        <w:kinsoku/>
        <w:overflowPunct/>
        <w:topLinePunct w:val="0"/>
        <w:autoSpaceDE/>
        <w:autoSpaceDN/>
        <w:bidi w:val="0"/>
        <w:spacing w:after="0" w:line="560" w:lineRule="exact"/>
        <w:ind w:firstLine="3520" w:firstLineChars="10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化实训中心主管</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执委会办公室设在</w:t>
      </w:r>
      <w:r>
        <w:rPr>
          <w:rFonts w:hint="eastAsia" w:ascii="Times New Roman" w:hAnsi="Times New Roman"/>
          <w:color w:val="000000" w:themeColor="text1"/>
          <w:spacing w:val="0"/>
          <w14:textFill>
            <w14:solidFill>
              <w14:schemeClr w14:val="tx1"/>
            </w14:solidFill>
          </w14:textFill>
        </w:rPr>
        <w:t>深圳自动化学会</w:t>
      </w:r>
      <w:r>
        <w:rPr>
          <w:rFonts w:ascii="Times New Roman" w:hAnsi="Times New Roman"/>
          <w:color w:val="000000" w:themeColor="text1"/>
          <w:spacing w:val="0"/>
          <w14:textFill>
            <w14:solidFill>
              <w14:schemeClr w14:val="tx1"/>
            </w14:solidFill>
          </w14:textFill>
        </w:rPr>
        <w:t>，地址：</w:t>
      </w:r>
      <w:r>
        <w:rPr>
          <w:rFonts w:hint="eastAsia" w:ascii="Times New Roman" w:hAnsi="Times New Roman"/>
          <w:color w:val="000000" w:themeColor="text1"/>
          <w:spacing w:val="0"/>
          <w14:textFill>
            <w14:solidFill>
              <w14:schemeClr w14:val="tx1"/>
            </w14:solidFill>
          </w14:textFill>
        </w:rPr>
        <w:t>南山区贝特尔大厦7楼</w:t>
      </w:r>
      <w:r>
        <w:rPr>
          <w:rFonts w:ascii="Times New Roman" w:hAnsi="Times New Roman"/>
          <w:color w:val="000000" w:themeColor="text1"/>
          <w:spacing w:val="0"/>
          <w14:textFill>
            <w14:solidFill>
              <w14:schemeClr w14:val="tx1"/>
            </w14:solidFill>
          </w14:textFill>
        </w:rPr>
        <w:t>。联系方式：</w:t>
      </w:r>
      <w:r>
        <w:rPr>
          <w:rFonts w:hint="eastAsia" w:ascii="Times New Roman" w:hAnsi="Times New Roman"/>
          <w:color w:val="000000" w:themeColor="text1"/>
          <w:spacing w:val="0"/>
          <w14:textFill>
            <w14:solidFill>
              <w14:schemeClr w14:val="tx1"/>
            </w14:solidFill>
          </w14:textFill>
        </w:rPr>
        <w:t>刘佳</w:t>
      </w:r>
      <w:r>
        <w:rPr>
          <w:rFonts w:ascii="Times New Roman" w:hAnsi="Times New Roman"/>
          <w:color w:val="000000" w:themeColor="text1"/>
          <w:spacing w:val="0"/>
          <w14:textFill>
            <w14:solidFill>
              <w14:schemeClr w14:val="tx1"/>
            </w14:solidFill>
          </w14:textFill>
        </w:rPr>
        <w:t>，0755-</w:t>
      </w:r>
      <w:r>
        <w:rPr>
          <w:rFonts w:hint="eastAsia" w:ascii="Times New Roman" w:hAnsi="Times New Roman"/>
          <w:color w:val="000000" w:themeColor="text1"/>
          <w:spacing w:val="0"/>
          <w14:textFill>
            <w14:solidFill>
              <w14:schemeClr w14:val="tx1"/>
            </w14:solidFill>
          </w14:textFill>
        </w:rPr>
        <w:t>83276335</w:t>
      </w:r>
      <w:r>
        <w:rPr>
          <w:rFonts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执委会办公室下设各竞赛工作组，</w:t>
      </w:r>
      <w:r>
        <w:rPr>
          <w:rFonts w:hint="eastAsia" w:ascii="Times New Roman" w:hAnsi="Times New Roman"/>
          <w:color w:val="000000" w:themeColor="text1"/>
          <w:spacing w:val="0"/>
          <w:lang w:val="en-US" w:eastAsia="zh-CN"/>
          <w14:textFill>
            <w14:solidFill>
              <w14:schemeClr w14:val="tx1"/>
            </w14:solidFill>
          </w14:textFill>
        </w:rPr>
        <w:t>包括</w:t>
      </w:r>
      <w:r>
        <w:rPr>
          <w:rFonts w:ascii="Times New Roman" w:hAnsi="Times New Roman"/>
          <w:color w:val="000000" w:themeColor="text1"/>
          <w:spacing w:val="0"/>
          <w14:textFill>
            <w14:solidFill>
              <w14:schemeClr w14:val="tx1"/>
            </w14:solidFill>
          </w14:textFill>
        </w:rPr>
        <w:t>专家裁判组、赛务组、设备技术组、申诉受理组、后勤保障组。</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黑体"/>
          <w:color w:val="000000" w:themeColor="text1"/>
          <w:spacing w:val="0"/>
          <w14:textFill>
            <w14:solidFill>
              <w14:schemeClr w14:val="tx1"/>
            </w14:solidFill>
          </w14:textFill>
        </w:rPr>
      </w:pPr>
      <w:r>
        <w:rPr>
          <w:rFonts w:ascii="Times New Roman" w:hAnsi="Times New Roman" w:eastAsia="黑体"/>
          <w:color w:val="000000" w:themeColor="text1"/>
          <w:spacing w:val="0"/>
          <w14:textFill>
            <w14:solidFill>
              <w14:schemeClr w14:val="tx1"/>
            </w14:solidFill>
          </w14:textFill>
        </w:rPr>
        <w:t>四、竞赛项目、标准</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（一）竞赛项目</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kern w:val="0"/>
          <w14:textFill>
            <w14:solidFill>
              <w14:schemeClr w14:val="tx1"/>
            </w14:solidFill>
          </w14:textFill>
        </w:rPr>
        <w:t>可编程序控制系统设计师</w:t>
      </w:r>
      <w:r>
        <w:rPr>
          <w:rFonts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（二）竞赛标准</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以</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kern w:val="0"/>
          <w14:textFill>
            <w14:solidFill>
              <w14:schemeClr w14:val="tx1"/>
            </w14:solidFill>
          </w14:textFill>
        </w:rPr>
        <w:t>可编程序控制系统设计师</w:t>
      </w:r>
      <w:r>
        <w:rPr>
          <w:rFonts w:ascii="Times New Roman" w:hAnsi="Times New Roman"/>
          <w:color w:val="000000" w:themeColor="text1"/>
          <w:spacing w:val="0"/>
          <w14:textFill>
            <w14:solidFill>
              <w14:schemeClr w14:val="tx1"/>
            </w14:solidFill>
          </w14:textFill>
        </w:rPr>
        <w:t>国家职业技能标准</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高级工（国家职业资格三级）为基础，结合实际适当增加新知识、新技术、新设备、新技能等相关内容，由执委会统一组织命题，具体要求见技术方案。</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黑体"/>
          <w:color w:val="000000" w:themeColor="text1"/>
          <w:spacing w:val="0"/>
          <w14:textFill>
            <w14:solidFill>
              <w14:schemeClr w14:val="tx1"/>
            </w14:solidFill>
          </w14:textFill>
        </w:rPr>
      </w:pPr>
      <w:r>
        <w:rPr>
          <w:rFonts w:ascii="Times New Roman" w:hAnsi="Times New Roman" w:eastAsia="黑体"/>
          <w:color w:val="000000" w:themeColor="text1"/>
          <w:spacing w:val="0"/>
          <w14:textFill>
            <w14:solidFill>
              <w14:schemeClr w14:val="tx1"/>
            </w14:solidFill>
          </w14:textFill>
        </w:rPr>
        <w:t>五、参赛选手条件及报名方式</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（一）参赛对象</w:t>
      </w:r>
    </w:p>
    <w:p>
      <w:pPr>
        <w:pStyle w:val="6"/>
        <w:keepNext w:val="0"/>
        <w:keepLines w:val="0"/>
        <w:pageBreakBefore w:val="0"/>
        <w:widowControl w:val="0"/>
        <w:kinsoku/>
        <w:overflowPunct/>
        <w:topLinePunct w:val="0"/>
        <w:autoSpaceDE/>
        <w:autoSpaceDN/>
        <w:bidi w:val="0"/>
        <w:spacing w:after="0"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凡在我市从事</w:t>
      </w:r>
      <w:r>
        <w:rPr>
          <w:rFonts w:hint="eastAsia" w:ascii="Times New Roman" w:hAnsi="Times New Roman"/>
          <w:color w:val="000000" w:themeColor="text1"/>
          <w:spacing w:val="0"/>
          <w14:textFill>
            <w14:solidFill>
              <w14:schemeClr w14:val="tx1"/>
            </w14:solidFill>
          </w14:textFill>
        </w:rPr>
        <w:t>自动控制</w:t>
      </w:r>
      <w:r>
        <w:rPr>
          <w:rFonts w:ascii="Times New Roman" w:hAnsi="Times New Roman"/>
          <w:color w:val="000000" w:themeColor="text1"/>
          <w:spacing w:val="0"/>
          <w14:textFill>
            <w14:solidFill>
              <w14:schemeClr w14:val="tx1"/>
            </w14:solidFill>
          </w14:textFill>
        </w:rPr>
        <w:t>相关工作的从业人员，可由单位推荐报名参赛。</w:t>
      </w:r>
      <w:r>
        <w:rPr>
          <w:rFonts w:ascii="Times New Roman" w:hAnsi="Times New Roman"/>
          <w:color w:val="000000" w:themeColor="text1"/>
          <w:szCs w:val="32"/>
          <w14:textFill>
            <w14:solidFill>
              <w14:schemeClr w14:val="tx1"/>
            </w14:solidFill>
          </w14:textFill>
        </w:rPr>
        <w:t>本次竞赛为个人赛，同一单位报名人数不超过</w:t>
      </w:r>
      <w:r>
        <w:rPr>
          <w:rFonts w:hint="eastAsia" w:ascii="Times New Roman" w:hAnsi="Times New Roman"/>
          <w:color w:val="000000" w:themeColor="text1"/>
          <w:spacing w:val="0"/>
          <w14:textFill>
            <w14:solidFill>
              <w14:schemeClr w14:val="tx1"/>
            </w14:solidFill>
          </w14:textFill>
        </w:rPr>
        <w:t>6</w:t>
      </w:r>
      <w:r>
        <w:rPr>
          <w:rFonts w:ascii="Times New Roman" w:hAnsi="Times New Roman"/>
          <w:color w:val="000000" w:themeColor="text1"/>
          <w:spacing w:val="0"/>
          <w14:textFill>
            <w14:solidFill>
              <w14:schemeClr w14:val="tx1"/>
            </w14:solidFill>
          </w14:textFill>
        </w:rPr>
        <w:t>人</w:t>
      </w:r>
      <w:r>
        <w:rPr>
          <w:rFonts w:ascii="Times New Roman" w:hAnsi="Times New Roman"/>
          <w:color w:val="000000" w:themeColor="text1"/>
          <w:szCs w:val="32"/>
          <w14:textFill>
            <w14:solidFill>
              <w14:schemeClr w14:val="tx1"/>
            </w14:solidFill>
          </w14:textFill>
        </w:rPr>
        <w:t>。</w:t>
      </w:r>
      <w:r>
        <w:rPr>
          <w:rFonts w:ascii="Times New Roman" w:hAnsi="Times New Roman"/>
          <w:color w:val="000000" w:themeColor="text1"/>
          <w:spacing w:val="0"/>
          <w14:textFill>
            <w14:solidFill>
              <w14:schemeClr w14:val="tx1"/>
            </w14:solidFill>
          </w14:textFill>
        </w:rPr>
        <w:t>竞赛项目报名人数不少于</w:t>
      </w:r>
      <w:r>
        <w:rPr>
          <w:rFonts w:hint="eastAsia" w:ascii="Times New Roman" w:hAnsi="Times New Roman"/>
          <w:color w:val="000000" w:themeColor="text1"/>
          <w:spacing w:val="0"/>
          <w14:textFill>
            <w14:solidFill>
              <w14:schemeClr w14:val="tx1"/>
            </w14:solidFill>
          </w14:textFill>
        </w:rPr>
        <w:t>100</w:t>
      </w:r>
      <w:r>
        <w:rPr>
          <w:rFonts w:ascii="Times New Roman" w:hAnsi="Times New Roman"/>
          <w:color w:val="000000" w:themeColor="text1"/>
          <w:spacing w:val="0"/>
          <w14:textFill>
            <w14:solidFill>
              <w14:schemeClr w14:val="tx1"/>
            </w14:solidFill>
          </w14:textFill>
        </w:rPr>
        <w:t>人，如出现报名人数不足</w:t>
      </w:r>
      <w:r>
        <w:rPr>
          <w:rFonts w:hint="eastAsia" w:ascii="Times New Roman" w:hAnsi="Times New Roman"/>
          <w:color w:val="000000" w:themeColor="text1"/>
          <w:spacing w:val="0"/>
          <w14:textFill>
            <w14:solidFill>
              <w14:schemeClr w14:val="tx1"/>
            </w14:solidFill>
          </w14:textFill>
        </w:rPr>
        <w:t>将</w:t>
      </w:r>
      <w:r>
        <w:rPr>
          <w:rFonts w:ascii="Times New Roman" w:hAnsi="Times New Roman"/>
          <w:color w:val="000000" w:themeColor="text1"/>
          <w:spacing w:val="0"/>
          <w14:textFill>
            <w14:solidFill>
              <w14:schemeClr w14:val="tx1"/>
            </w14:solidFill>
          </w14:textFill>
        </w:rPr>
        <w:t>延长报名时间或者取消竞赛</w:t>
      </w:r>
      <w:r>
        <w:rPr>
          <w:rFonts w:ascii="Times New Roman" w:hAnsi="Times New Roman"/>
          <w:color w:val="000000" w:themeColor="text1"/>
          <w:spacing w:val="0"/>
          <w:szCs w:val="32"/>
          <w14:textFill>
            <w14:solidFill>
              <w14:schemeClr w14:val="tx1"/>
            </w14:solidFill>
          </w14:textFill>
        </w:rPr>
        <w:t>。</w:t>
      </w:r>
      <w:r>
        <w:rPr>
          <w:rFonts w:ascii="Times New Roman" w:hAnsi="Times New Roman"/>
          <w:color w:val="000000" w:themeColor="text1"/>
          <w:spacing w:val="0"/>
          <w:kern w:val="0"/>
          <w14:textFill>
            <w14:solidFill>
              <w14:schemeClr w14:val="tx1"/>
            </w14:solidFill>
          </w14:textFill>
        </w:rPr>
        <w:t>已通过深圳市职工技术创新运动会竞赛项目获得</w:t>
      </w:r>
      <w:r>
        <w:rPr>
          <w:rFonts w:hint="eastAsia" w:ascii="Times New Roman" w:hAnsi="Times New Roman"/>
          <w:color w:val="000000" w:themeColor="text1"/>
          <w:spacing w:val="0"/>
          <w:kern w:val="0"/>
          <w14:textFill>
            <w14:solidFill>
              <w14:schemeClr w14:val="tx1"/>
            </w14:solidFill>
          </w14:textFill>
        </w:rPr>
        <w:t>“</w:t>
      </w:r>
      <w:r>
        <w:rPr>
          <w:rFonts w:ascii="Times New Roman" w:hAnsi="Times New Roman"/>
          <w:color w:val="000000" w:themeColor="text1"/>
          <w:spacing w:val="0"/>
          <w:kern w:val="0"/>
          <w14:textFill>
            <w14:solidFill>
              <w14:schemeClr w14:val="tx1"/>
            </w14:solidFill>
          </w14:textFill>
        </w:rPr>
        <w:t>深圳市五一劳动奖章</w:t>
      </w:r>
      <w:r>
        <w:rPr>
          <w:rFonts w:hint="eastAsia" w:ascii="Times New Roman" w:hAnsi="Times New Roman"/>
          <w:color w:val="000000" w:themeColor="text1"/>
          <w:spacing w:val="0"/>
          <w:kern w:val="0"/>
          <w14:textFill>
            <w14:solidFill>
              <w14:schemeClr w14:val="tx1"/>
            </w14:solidFill>
          </w14:textFill>
        </w:rPr>
        <w:t>”</w:t>
      </w:r>
      <w:r>
        <w:rPr>
          <w:rFonts w:ascii="Times New Roman" w:hAnsi="Times New Roman"/>
          <w:color w:val="000000" w:themeColor="text1"/>
          <w:spacing w:val="0"/>
          <w:kern w:val="0"/>
          <w14:textFill>
            <w14:solidFill>
              <w14:schemeClr w14:val="tx1"/>
            </w14:solidFill>
          </w14:textFill>
        </w:rPr>
        <w:t>荣誉称号者不得重复报名同类工种竞赛。</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（二）报名方式</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Web端：参赛选手进入</w:t>
      </w:r>
      <w:r>
        <w:rPr>
          <w:rFonts w:hint="eastAsia"/>
          <w:color w:val="auto"/>
          <w:spacing w:val="0"/>
        </w:rPr>
        <w:t>深圳智慧工会会员服务平台</w:t>
      </w:r>
      <w:r>
        <w:rPr>
          <w:rFonts w:ascii="Times New Roman" w:hAnsi="Times New Roman"/>
          <w:color w:val="000000" w:themeColor="text1"/>
          <w:spacing w:val="0"/>
          <w14:textFill>
            <w14:solidFill>
              <w14:schemeClr w14:val="tx1"/>
            </w14:solidFill>
          </w14:textFill>
        </w:rPr>
        <w:t>（深i工微信小程序注册账户），通过个人服务-我要报名进入职工技术创新运动会项目专栏，在</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我要参赛</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栏目下选择对应竞赛项目直接报名即可，按系统要求填写资料并上传报名材料。审核结果请登录平台→个人中心→竞赛报名→报名信息查看。报名网址</w:t>
      </w:r>
      <w:r>
        <w:rPr>
          <w:rFonts w:hint="eastAsia"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https://lsapp.szzgh.org:99/hy/#/competitions。</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移动端：参赛选手进入深i工微信小程序，通过首页-技能竞赛进入职工技术创新运动会项目专栏，在</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我要参赛</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栏目下选择对应竞赛项目直接报名即可，按系统要求填写资料并上传报名材料。审核结果请在首页-技能竞赛→我的报名中查看。报名地址：深i工微信小程序</w:t>
      </w:r>
      <w:r>
        <w:rPr>
          <w:rFonts w:hint="eastAsia"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（三）报名时间</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即日起至9月4日17：00。</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（四）报名资料</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1.个人报名表；</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2.选手本人身份证正反面照片或扫描件；</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3.选手本人近期免冠白底电子彩色证件照；</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4.选手本人在深圳工作证明（社保或其他工作证明资料）。</w:t>
      </w:r>
    </w:p>
    <w:p>
      <w:pPr>
        <w:pStyle w:val="6"/>
        <w:keepNext w:val="0"/>
        <w:keepLines w:val="0"/>
        <w:pageBreakBefore w:val="0"/>
        <w:widowControl w:val="0"/>
        <w:kinsoku/>
        <w:overflowPunct/>
        <w:topLinePunct w:val="0"/>
        <w:autoSpaceDE/>
        <w:autoSpaceDN/>
        <w:bidi w:val="0"/>
        <w:spacing w:after="0" w:line="560" w:lineRule="exact"/>
        <w:ind w:firstLine="6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资料1在报名系统上填写后生成，资料2</w:t>
      </w:r>
      <w:r>
        <w:rPr>
          <w:rFonts w:hint="eastAsia" w:ascii="Times New Roman" w:hAnsi="Times New Roman"/>
          <w:color w:val="000000" w:themeColor="text1"/>
          <w:lang w:val="en-US" w:eastAsia="zh-CN"/>
          <w14:textFill>
            <w14:solidFill>
              <w14:schemeClr w14:val="tx1"/>
            </w14:solidFill>
          </w14:textFill>
        </w:rPr>
        <w:t>-</w:t>
      </w:r>
      <w:r>
        <w:rPr>
          <w:rFonts w:ascii="Times New Roman" w:hAnsi="Times New Roman"/>
          <w:color w:val="000000" w:themeColor="text1"/>
          <w14:textFill>
            <w14:solidFill>
              <w14:schemeClr w14:val="tx1"/>
            </w14:solidFill>
          </w14:textFill>
        </w:rPr>
        <w:t>4需上传至报名系统相应位置。</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（五）咨询电话</w:t>
      </w:r>
    </w:p>
    <w:p>
      <w:pPr>
        <w:keepNext w:val="0"/>
        <w:keepLines w:val="0"/>
        <w:pageBreakBefore w:val="0"/>
        <w:widowControl w:val="0"/>
        <w:kinsoku/>
        <w:wordWrap w:val="0"/>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刘佳，0755-83276335，13509660691</w:t>
      </w:r>
      <w:r>
        <w:rPr>
          <w:rFonts w:ascii="Times New Roman" w:hAnsi="Times New Roman"/>
          <w:color w:val="000000" w:themeColor="text1"/>
          <w:spacing w:val="0"/>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王佳妮，17335887094</w:t>
      </w:r>
      <w:r>
        <w:rPr>
          <w:rFonts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黑体"/>
          <w:color w:val="000000" w:themeColor="text1"/>
          <w:spacing w:val="0"/>
          <w14:textFill>
            <w14:solidFill>
              <w14:schemeClr w14:val="tx1"/>
            </w14:solidFill>
          </w14:textFill>
        </w:rPr>
      </w:pPr>
      <w:r>
        <w:rPr>
          <w:rFonts w:ascii="Times New Roman" w:hAnsi="Times New Roman" w:eastAsia="黑体"/>
          <w:color w:val="000000" w:themeColor="text1"/>
          <w:spacing w:val="0"/>
          <w14:textFill>
            <w14:solidFill>
              <w14:schemeClr w14:val="tx1"/>
            </w14:solidFill>
          </w14:textFill>
        </w:rPr>
        <w:t>六、竞赛安排</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（一）宣传发动</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各有关单位根据</w:t>
      </w:r>
      <w:r>
        <w:rPr>
          <w:rFonts w:hint="eastAsia" w:ascii="Times New Roman" w:hAnsi="Times New Roman"/>
          <w:color w:val="000000" w:themeColor="text1"/>
          <w:spacing w:val="0"/>
          <w14:textFill>
            <w14:solidFill>
              <w14:schemeClr w14:val="tx1"/>
            </w14:solidFill>
          </w14:textFill>
        </w:rPr>
        <w:t>竞赛</w:t>
      </w:r>
      <w:r>
        <w:rPr>
          <w:rFonts w:ascii="Times New Roman" w:hAnsi="Times New Roman"/>
          <w:color w:val="000000" w:themeColor="text1"/>
          <w:spacing w:val="0"/>
          <w14:textFill>
            <w14:solidFill>
              <w14:schemeClr w14:val="tx1"/>
            </w14:solidFill>
          </w14:textFill>
        </w:rPr>
        <w:t>项目的要求，组织职工进行岗位培训、岗位练兵，并推荐优秀选手报名参加竞赛。</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（二）赛前培训</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为</w:t>
      </w:r>
      <w:r>
        <w:rPr>
          <w:rFonts w:hint="eastAsia" w:ascii="Times New Roman" w:hAnsi="Times New Roman"/>
          <w:color w:val="000000" w:themeColor="text1"/>
          <w:spacing w:val="0"/>
          <w14:textFill>
            <w14:solidFill>
              <w14:schemeClr w14:val="tx1"/>
            </w14:solidFill>
          </w14:textFill>
        </w:rPr>
        <w:t>帮助</w:t>
      </w:r>
      <w:r>
        <w:rPr>
          <w:rFonts w:ascii="Times New Roman" w:hAnsi="Times New Roman"/>
          <w:color w:val="000000" w:themeColor="text1"/>
          <w:spacing w:val="0"/>
          <w14:textFill>
            <w14:solidFill>
              <w14:schemeClr w14:val="tx1"/>
            </w14:solidFill>
          </w14:textFill>
        </w:rPr>
        <w:t>参赛选</w:t>
      </w:r>
      <w:r>
        <w:rPr>
          <w:rFonts w:hint="eastAsia" w:ascii="Times New Roman" w:hAnsi="Times New Roman"/>
          <w:color w:val="000000" w:themeColor="text1"/>
          <w:spacing w:val="0"/>
          <w14:textFill>
            <w14:solidFill>
              <w14:schemeClr w14:val="tx1"/>
            </w14:solidFill>
          </w14:textFill>
        </w:rPr>
        <w:t>手</w:t>
      </w:r>
      <w:r>
        <w:rPr>
          <w:rFonts w:ascii="Times New Roman" w:hAnsi="Times New Roman"/>
          <w:color w:val="000000" w:themeColor="text1"/>
          <w:spacing w:val="0"/>
          <w14:textFill>
            <w14:solidFill>
              <w14:schemeClr w14:val="tx1"/>
            </w14:solidFill>
          </w14:textFill>
        </w:rPr>
        <w:t>熟悉设备环境</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了解考核大纲与技能要求，由执委会提供赛前辅导班：</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1.初赛</w:t>
      </w:r>
      <w:r>
        <w:rPr>
          <w:rFonts w:ascii="Times New Roman" w:hAnsi="Times New Roman"/>
          <w:color w:val="000000" w:themeColor="text1"/>
          <w:spacing w:val="0"/>
          <w14:textFill>
            <w14:solidFill>
              <w14:schemeClr w14:val="tx1"/>
            </w14:solidFill>
          </w14:textFill>
        </w:rPr>
        <w:t>辅导（</w:t>
      </w:r>
      <w:r>
        <w:rPr>
          <w:rFonts w:hint="eastAsia" w:ascii="Times New Roman" w:hAnsi="Times New Roman"/>
          <w:color w:val="000000" w:themeColor="text1"/>
          <w:spacing w:val="0"/>
          <w14:textFill>
            <w14:solidFill>
              <w14:schemeClr w14:val="tx1"/>
            </w14:solidFill>
          </w14:textFill>
        </w:rPr>
        <w:t>理论知识竞赛</w:t>
      </w:r>
      <w:r>
        <w:rPr>
          <w:rFonts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时间：</w:t>
      </w:r>
      <w:r>
        <w:rPr>
          <w:rFonts w:hint="eastAsia" w:ascii="Times New Roman" w:hAnsi="Times New Roman"/>
          <w:color w:val="000000" w:themeColor="text1"/>
          <w:spacing w:val="0"/>
          <w14:textFill>
            <w14:solidFill>
              <w14:schemeClr w14:val="tx1"/>
            </w14:solidFill>
          </w14:textFill>
        </w:rPr>
        <w:t>9</w:t>
      </w:r>
      <w:r>
        <w:rPr>
          <w:rFonts w:ascii="Times New Roman" w:hAnsi="Times New Roman"/>
          <w:color w:val="000000" w:themeColor="text1"/>
          <w:spacing w:val="0"/>
          <w14:textFill>
            <w14:solidFill>
              <w14:schemeClr w14:val="tx1"/>
            </w14:solidFill>
          </w14:textFill>
        </w:rPr>
        <w:t>月5日</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地址：</w:t>
      </w:r>
      <w:r>
        <w:rPr>
          <w:rFonts w:hint="eastAsia" w:ascii="Times New Roman" w:hAnsi="Times New Roman"/>
          <w:color w:val="000000" w:themeColor="text1"/>
          <w:spacing w:val="0"/>
          <w14:textFill>
            <w14:solidFill>
              <w14:schemeClr w14:val="tx1"/>
            </w14:solidFill>
          </w14:textFill>
        </w:rPr>
        <w:t>线上</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内容：</w:t>
      </w:r>
      <w:r>
        <w:rPr>
          <w:rFonts w:hint="eastAsia" w:ascii="Times New Roman" w:hAnsi="Times New Roman"/>
          <w:color w:val="000000" w:themeColor="text1"/>
          <w:spacing w:val="0"/>
          <w14:textFill>
            <w14:solidFill>
              <w14:schemeClr w14:val="tx1"/>
            </w14:solidFill>
          </w14:textFill>
        </w:rPr>
        <w:t>解读竞赛技术文件</w:t>
      </w:r>
      <w:r>
        <w:rPr>
          <w:rFonts w:hint="eastAsia" w:ascii="Times New Roman" w:hAnsi="Times New Roman"/>
          <w:color w:val="000000" w:themeColor="text1"/>
          <w:spacing w:val="0"/>
          <w:lang w:eastAsia="zh-CN"/>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竞赛范围及命题方式</w:t>
      </w:r>
      <w:r>
        <w:rPr>
          <w:rFonts w:hint="eastAsia" w:ascii="Times New Roman" w:hAnsi="Times New Roman"/>
          <w:color w:val="000000" w:themeColor="text1"/>
          <w:spacing w:val="0"/>
          <w:lang w:eastAsia="zh-CN"/>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对理论竞赛题库进行答疑。</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2.</w:t>
      </w:r>
      <w:r>
        <w:rPr>
          <w:rFonts w:ascii="Times New Roman" w:hAnsi="Times New Roman"/>
          <w:color w:val="000000" w:themeColor="text1"/>
          <w:spacing w:val="0"/>
          <w14:textFill>
            <w14:solidFill>
              <w14:schemeClr w14:val="tx1"/>
            </w14:solidFill>
          </w14:textFill>
        </w:rPr>
        <w:t>决赛辅导（</w:t>
      </w:r>
      <w:r>
        <w:rPr>
          <w:rFonts w:hint="eastAsia" w:ascii="Times New Roman" w:hAnsi="Times New Roman"/>
          <w:color w:val="000000" w:themeColor="text1"/>
          <w:spacing w:val="0"/>
          <w14:textFill>
            <w14:solidFill>
              <w14:schemeClr w14:val="tx1"/>
            </w14:solidFill>
          </w14:textFill>
        </w:rPr>
        <w:t>实际操作竞赛</w:t>
      </w:r>
      <w:r>
        <w:rPr>
          <w:rFonts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时间：</w:t>
      </w:r>
      <w:r>
        <w:rPr>
          <w:rFonts w:hint="eastAsia" w:ascii="Times New Roman" w:hAnsi="Times New Roman"/>
          <w:color w:val="000000" w:themeColor="text1"/>
          <w:spacing w:val="0"/>
          <w14:textFill>
            <w14:solidFill>
              <w14:schemeClr w14:val="tx1"/>
            </w14:solidFill>
          </w14:textFill>
        </w:rPr>
        <w:t>9</w:t>
      </w:r>
      <w:r>
        <w:rPr>
          <w:rFonts w:ascii="Times New Roman" w:hAnsi="Times New Roman"/>
          <w:color w:val="000000" w:themeColor="text1"/>
          <w:spacing w:val="0"/>
          <w14:textFill>
            <w14:solidFill>
              <w14:schemeClr w14:val="tx1"/>
            </w14:solidFill>
          </w14:textFill>
        </w:rPr>
        <w:t>月</w:t>
      </w:r>
      <w:r>
        <w:rPr>
          <w:rFonts w:hint="eastAsia" w:ascii="Times New Roman" w:hAnsi="Times New Roman"/>
          <w:color w:val="000000" w:themeColor="text1"/>
          <w:spacing w:val="0"/>
          <w14:textFill>
            <w14:solidFill>
              <w14:schemeClr w14:val="tx1"/>
            </w14:solidFill>
          </w14:textFill>
        </w:rPr>
        <w:t>11</w:t>
      </w:r>
      <w:r>
        <w:rPr>
          <w:rFonts w:ascii="Times New Roman" w:hAnsi="Times New Roman"/>
          <w:color w:val="000000" w:themeColor="text1"/>
          <w:spacing w:val="0"/>
          <w14:textFill>
            <w14:solidFill>
              <w14:schemeClr w14:val="tx1"/>
            </w14:solidFill>
          </w14:textFill>
        </w:rPr>
        <w:t>日</w:t>
      </w:r>
      <w:r>
        <w:rPr>
          <w:rFonts w:hint="eastAsia" w:ascii="Times New Roman" w:hAnsi="Times New Roman"/>
          <w:color w:val="000000" w:themeColor="text1"/>
          <w:spacing w:val="0"/>
          <w14:textFill>
            <w14:solidFill>
              <w14:schemeClr w14:val="tx1"/>
            </w14:solidFill>
          </w14:textFill>
        </w:rPr>
        <w:t>、12日</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地址：</w:t>
      </w:r>
      <w:r>
        <w:rPr>
          <w:rFonts w:hint="eastAsia" w:ascii="Times New Roman" w:hAnsi="Times New Roman"/>
          <w:color w:val="000000" w:themeColor="text1"/>
          <w:spacing w:val="0"/>
          <w14:textFill>
            <w14:solidFill>
              <w14:schemeClr w14:val="tx1"/>
            </w14:solidFill>
          </w14:textFill>
        </w:rPr>
        <w:t>深圳市</w:t>
      </w:r>
      <w:r>
        <w:rPr>
          <w:rFonts w:hint="eastAsia" w:ascii="Times New Roman" w:hAnsi="Times New Roman"/>
          <w:color w:val="000000" w:themeColor="text1"/>
          <w:spacing w:val="0"/>
          <w:szCs w:val="32"/>
          <w14:textFill>
            <w14:solidFill>
              <w14:schemeClr w14:val="tx1"/>
            </w14:solidFill>
          </w14:textFill>
        </w:rPr>
        <w:t>福田区</w:t>
      </w:r>
      <w:r>
        <w:rPr>
          <w:rFonts w:hint="eastAsia" w:ascii="Times New Roman" w:hAnsi="Times New Roman"/>
          <w:color w:val="000000" w:themeColor="text1"/>
          <w:szCs w:val="32"/>
          <w:shd w:val="clear" w:color="auto" w:fill="FFFFFF"/>
          <w14:textFill>
            <w14:solidFill>
              <w14:schemeClr w14:val="tx1"/>
            </w14:solidFill>
          </w14:textFill>
        </w:rPr>
        <w:t>福强路1007号高训大厦</w:t>
      </w:r>
      <w:r>
        <w:rPr>
          <w:rFonts w:hint="eastAsia" w:ascii="Times New Roman" w:hAnsi="Times New Roman"/>
          <w:color w:val="000000" w:themeColor="text1"/>
          <w:spacing w:val="0"/>
          <w14:textFill>
            <w14:solidFill>
              <w14:schemeClr w14:val="tx1"/>
            </w14:solidFill>
          </w14:textFill>
        </w:rPr>
        <w:t>8楼、9楼</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内容：参赛选手根据初赛成绩高低排名依序选择和登记控制设备，熟悉竞赛设备、环境和样题的操作流程。</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楷体_GB2312"/>
          <w:bCs/>
          <w:color w:val="000000" w:themeColor="text1"/>
          <w:spacing w:val="0"/>
          <w14:textFill>
            <w14:solidFill>
              <w14:schemeClr w14:val="tx1"/>
            </w14:solidFill>
          </w14:textFill>
        </w:rPr>
      </w:pPr>
      <w:r>
        <w:rPr>
          <w:rFonts w:ascii="Times New Roman" w:hAnsi="Times New Roman" w:eastAsia="楷体_GB2312"/>
          <w:bCs/>
          <w:color w:val="000000" w:themeColor="text1"/>
          <w:spacing w:val="0"/>
          <w14:textFill>
            <w14:solidFill>
              <w14:schemeClr w14:val="tx1"/>
            </w14:solidFill>
          </w14:textFill>
        </w:rPr>
        <w:t>（三）组织实施</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本次竞赛分</w:t>
      </w:r>
      <w:r>
        <w:rPr>
          <w:rFonts w:hint="eastAsia" w:ascii="Times New Roman" w:hAnsi="Times New Roman"/>
          <w:color w:val="000000" w:themeColor="text1"/>
          <w:spacing w:val="0"/>
          <w14:textFill>
            <w14:solidFill>
              <w14:schemeClr w14:val="tx1"/>
            </w14:solidFill>
          </w14:textFill>
        </w:rPr>
        <w:t>初赛</w:t>
      </w:r>
      <w:r>
        <w:rPr>
          <w:rFonts w:ascii="Times New Roman" w:hAnsi="Times New Roman"/>
          <w:color w:val="000000" w:themeColor="text1"/>
          <w:spacing w:val="0"/>
          <w14:textFill>
            <w14:solidFill>
              <w14:schemeClr w14:val="tx1"/>
            </w14:solidFill>
          </w14:textFill>
        </w:rPr>
        <w:t>和决赛二个阶段进行</w:t>
      </w:r>
      <w:r>
        <w:rPr>
          <w:rFonts w:hint="eastAsia" w:ascii="Times New Roman" w:hAnsi="Times New Roman"/>
          <w:color w:val="000000" w:themeColor="text1"/>
          <w:spacing w:val="0"/>
          <w14:textFill>
            <w14:solidFill>
              <w14:schemeClr w14:val="tx1"/>
            </w14:solidFill>
          </w14:textFill>
        </w:rPr>
        <w:t>，具体安排如下：</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1.</w:t>
      </w:r>
      <w:r>
        <w:rPr>
          <w:rFonts w:hint="eastAsia" w:ascii="Times New Roman" w:hAnsi="Times New Roman"/>
          <w:color w:val="000000" w:themeColor="text1"/>
          <w:spacing w:val="0"/>
          <w14:textFill>
            <w14:solidFill>
              <w14:schemeClr w14:val="tx1"/>
            </w14:solidFill>
          </w14:textFill>
        </w:rPr>
        <w:t>初赛为</w:t>
      </w:r>
      <w:r>
        <w:rPr>
          <w:rFonts w:ascii="Times New Roman" w:hAnsi="Times New Roman"/>
          <w:color w:val="000000" w:themeColor="text1"/>
          <w:spacing w:val="0"/>
          <w14:textFill>
            <w14:solidFill>
              <w14:schemeClr w14:val="tx1"/>
            </w14:solidFill>
          </w14:textFill>
        </w:rPr>
        <w:t>理论知识竞赛，</w:t>
      </w:r>
      <w:r>
        <w:rPr>
          <w:rFonts w:hint="eastAsia" w:ascii="Times New Roman" w:hAnsi="Times New Roman"/>
          <w:color w:val="000000" w:themeColor="text1"/>
          <w:spacing w:val="0"/>
          <w14:textFill>
            <w14:solidFill>
              <w14:schemeClr w14:val="tx1"/>
            </w14:solidFill>
          </w14:textFill>
        </w:rPr>
        <w:t>初赛</w:t>
      </w:r>
      <w:r>
        <w:rPr>
          <w:rFonts w:ascii="Times New Roman" w:hAnsi="Times New Roman"/>
          <w:color w:val="000000" w:themeColor="text1"/>
          <w:spacing w:val="0"/>
          <w14:textFill>
            <w14:solidFill>
              <w14:schemeClr w14:val="tx1"/>
            </w14:solidFill>
          </w14:textFill>
        </w:rPr>
        <w:t>成绩前</w:t>
      </w:r>
      <w:r>
        <w:rPr>
          <w:rFonts w:hint="eastAsia" w:ascii="Times New Roman" w:hAnsi="Times New Roman"/>
          <w:color w:val="000000" w:themeColor="text1"/>
          <w:spacing w:val="0"/>
          <w14:textFill>
            <w14:solidFill>
              <w14:schemeClr w14:val="tx1"/>
            </w14:solidFill>
          </w14:textFill>
        </w:rPr>
        <w:t>60</w:t>
      </w:r>
      <w:r>
        <w:rPr>
          <w:rFonts w:ascii="Times New Roman" w:hAnsi="Times New Roman"/>
          <w:color w:val="000000" w:themeColor="text1"/>
          <w:spacing w:val="0"/>
          <w14:textFill>
            <w14:solidFill>
              <w14:schemeClr w14:val="tx1"/>
            </w14:solidFill>
          </w14:textFill>
        </w:rPr>
        <w:t>名选手进入决赛阶段。当初赛</w:t>
      </w:r>
      <w:r>
        <w:rPr>
          <w:rFonts w:hint="eastAsia" w:ascii="Times New Roman" w:hAnsi="Times New Roman"/>
          <w:color w:val="000000" w:themeColor="text1"/>
          <w:spacing w:val="0"/>
          <w14:textFill>
            <w14:solidFill>
              <w14:schemeClr w14:val="tx1"/>
            </w14:solidFill>
          </w14:textFill>
        </w:rPr>
        <w:t>选手</w:t>
      </w:r>
      <w:r>
        <w:rPr>
          <w:rFonts w:ascii="Times New Roman" w:hAnsi="Times New Roman"/>
          <w:color w:val="000000" w:themeColor="text1"/>
          <w:spacing w:val="0"/>
          <w14:textFill>
            <w14:solidFill>
              <w14:schemeClr w14:val="tx1"/>
            </w14:solidFill>
          </w14:textFill>
        </w:rPr>
        <w:t>成绩相同时，以初赛用时短者名次在前。</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时间：</w:t>
      </w:r>
      <w:r>
        <w:rPr>
          <w:rFonts w:hint="eastAsia" w:ascii="Times New Roman" w:hAnsi="Times New Roman"/>
          <w:color w:val="000000" w:themeColor="text1"/>
          <w:spacing w:val="0"/>
          <w14:textFill>
            <w14:solidFill>
              <w14:schemeClr w14:val="tx1"/>
            </w14:solidFill>
          </w14:textFill>
        </w:rPr>
        <w:t>9</w:t>
      </w:r>
      <w:r>
        <w:rPr>
          <w:rFonts w:ascii="Times New Roman" w:hAnsi="Times New Roman"/>
          <w:color w:val="000000" w:themeColor="text1"/>
          <w:spacing w:val="0"/>
          <w14:textFill>
            <w14:solidFill>
              <w14:schemeClr w14:val="tx1"/>
            </w14:solidFill>
          </w14:textFill>
        </w:rPr>
        <w:t>月</w:t>
      </w:r>
      <w:r>
        <w:rPr>
          <w:rFonts w:hint="eastAsia" w:ascii="Times New Roman" w:hAnsi="Times New Roman"/>
          <w:color w:val="000000" w:themeColor="text1"/>
          <w:spacing w:val="0"/>
          <w14:textFill>
            <w14:solidFill>
              <w14:schemeClr w14:val="tx1"/>
            </w14:solidFill>
          </w14:textFill>
        </w:rPr>
        <w:t>7</w:t>
      </w:r>
      <w:r>
        <w:rPr>
          <w:rFonts w:ascii="Times New Roman" w:hAnsi="Times New Roman"/>
          <w:color w:val="000000" w:themeColor="text1"/>
          <w:spacing w:val="0"/>
          <w14:textFill>
            <w14:solidFill>
              <w14:schemeClr w14:val="tx1"/>
            </w14:solidFill>
          </w14:textFill>
        </w:rPr>
        <w:t>日</w:t>
      </w:r>
      <w:r>
        <w:rPr>
          <w:rFonts w:hint="eastAsia" w:ascii="Times New Roman" w:hAnsi="Times New Roman"/>
          <w:color w:val="000000" w:themeColor="text1"/>
          <w:spacing w:val="0"/>
          <w14:textFill>
            <w14:solidFill>
              <w14:schemeClr w14:val="tx1"/>
            </w14:solidFill>
          </w14:textFill>
        </w:rPr>
        <w:t>（周六）</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地址：</w:t>
      </w:r>
      <w:r>
        <w:rPr>
          <w:rFonts w:hint="eastAsia" w:ascii="Times New Roman" w:hAnsi="Times New Roman"/>
          <w:color w:val="000000" w:themeColor="text1"/>
          <w:spacing w:val="0"/>
          <w14:textFill>
            <w14:solidFill>
              <w14:schemeClr w14:val="tx1"/>
            </w14:solidFill>
          </w14:textFill>
        </w:rPr>
        <w:t>深圳市福田区八卦二路616栋四楼ATA国际认证中心</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2.决赛</w:t>
      </w:r>
      <w:r>
        <w:rPr>
          <w:rFonts w:hint="eastAsia" w:ascii="Times New Roman" w:hAnsi="Times New Roman"/>
          <w:color w:val="000000" w:themeColor="text1"/>
          <w:spacing w:val="0"/>
          <w14:textFill>
            <w14:solidFill>
              <w14:schemeClr w14:val="tx1"/>
            </w14:solidFill>
          </w14:textFill>
        </w:rPr>
        <w:t>为</w:t>
      </w:r>
      <w:r>
        <w:rPr>
          <w:rFonts w:ascii="Times New Roman" w:hAnsi="Times New Roman"/>
          <w:color w:val="000000" w:themeColor="text1"/>
          <w:spacing w:val="0"/>
          <w14:textFill>
            <w14:solidFill>
              <w14:schemeClr w14:val="tx1"/>
            </w14:solidFill>
          </w14:textFill>
        </w:rPr>
        <w:t>实际操作竞赛，具体要求见技术方案。</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时间：</w:t>
      </w:r>
      <w:r>
        <w:rPr>
          <w:rFonts w:hint="eastAsia" w:ascii="Times New Roman" w:hAnsi="Times New Roman"/>
          <w:color w:val="000000" w:themeColor="text1"/>
          <w:spacing w:val="0"/>
          <w14:textFill>
            <w14:solidFill>
              <w14:schemeClr w14:val="tx1"/>
            </w14:solidFill>
          </w14:textFill>
        </w:rPr>
        <w:t>9</w:t>
      </w:r>
      <w:r>
        <w:rPr>
          <w:rFonts w:ascii="Times New Roman" w:hAnsi="Times New Roman"/>
          <w:color w:val="000000" w:themeColor="text1"/>
          <w:spacing w:val="0"/>
          <w14:textFill>
            <w14:solidFill>
              <w14:schemeClr w14:val="tx1"/>
            </w14:solidFill>
          </w14:textFill>
        </w:rPr>
        <w:t>月</w:t>
      </w:r>
      <w:r>
        <w:rPr>
          <w:rFonts w:hint="eastAsia" w:ascii="Times New Roman" w:hAnsi="Times New Roman"/>
          <w:color w:val="000000" w:themeColor="text1"/>
          <w:spacing w:val="0"/>
          <w14:textFill>
            <w14:solidFill>
              <w14:schemeClr w14:val="tx1"/>
            </w14:solidFill>
          </w14:textFill>
        </w:rPr>
        <w:t>21</w:t>
      </w:r>
      <w:r>
        <w:rPr>
          <w:rFonts w:ascii="Times New Roman" w:hAnsi="Times New Roman"/>
          <w:color w:val="000000" w:themeColor="text1"/>
          <w:spacing w:val="0"/>
          <w14:textFill>
            <w14:solidFill>
              <w14:schemeClr w14:val="tx1"/>
            </w14:solidFill>
          </w14:textFill>
        </w:rPr>
        <w:t>日</w:t>
      </w:r>
      <w:r>
        <w:rPr>
          <w:rFonts w:hint="eastAsia" w:ascii="Times New Roman" w:hAnsi="Times New Roman"/>
          <w:color w:val="000000" w:themeColor="text1"/>
          <w:spacing w:val="0"/>
          <w14:textFill>
            <w14:solidFill>
              <w14:schemeClr w14:val="tx1"/>
            </w14:solidFill>
          </w14:textFill>
        </w:rPr>
        <w:t>（周六）</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地址：</w:t>
      </w:r>
      <w:r>
        <w:rPr>
          <w:rFonts w:hint="eastAsia" w:ascii="Times New Roman" w:hAnsi="Times New Roman"/>
          <w:color w:val="000000" w:themeColor="text1"/>
          <w:spacing w:val="0"/>
          <w14:textFill>
            <w14:solidFill>
              <w14:schemeClr w14:val="tx1"/>
            </w14:solidFill>
          </w14:textFill>
        </w:rPr>
        <w:t>深圳市</w:t>
      </w:r>
      <w:r>
        <w:rPr>
          <w:rFonts w:hint="eastAsia" w:ascii="Times New Roman" w:hAnsi="Times New Roman"/>
          <w:color w:val="000000" w:themeColor="text1"/>
          <w:spacing w:val="0"/>
          <w:szCs w:val="32"/>
          <w14:textFill>
            <w14:solidFill>
              <w14:schemeClr w14:val="tx1"/>
            </w14:solidFill>
          </w14:textFill>
        </w:rPr>
        <w:t>福田区</w:t>
      </w:r>
      <w:r>
        <w:rPr>
          <w:rFonts w:hint="eastAsia" w:ascii="Times New Roman" w:hAnsi="Times New Roman"/>
          <w:color w:val="000000" w:themeColor="text1"/>
          <w:szCs w:val="32"/>
          <w:shd w:val="clear" w:color="auto" w:fill="FFFFFF"/>
          <w14:textFill>
            <w14:solidFill>
              <w14:schemeClr w14:val="tx1"/>
            </w14:solidFill>
          </w14:textFill>
        </w:rPr>
        <w:t>福强路1007号高训大厦</w:t>
      </w:r>
      <w:r>
        <w:rPr>
          <w:rFonts w:hint="eastAsia" w:ascii="Times New Roman" w:hAnsi="Times New Roman"/>
          <w:color w:val="000000" w:themeColor="text1"/>
          <w:spacing w:val="0"/>
          <w:szCs w:val="32"/>
          <w14:textFill>
            <w14:solidFill>
              <w14:schemeClr w14:val="tx1"/>
            </w14:solidFill>
          </w14:textFill>
        </w:rPr>
        <w:t>8楼、9楼</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竞赛时间、地点如有变动，以执委会通知为准。</w:t>
      </w:r>
    </w:p>
    <w:p>
      <w:pPr>
        <w:keepNext w:val="0"/>
        <w:keepLines w:val="0"/>
        <w:pageBreakBefore w:val="0"/>
        <w:widowControl w:val="0"/>
        <w:kinsoku/>
        <w:overflowPunct/>
        <w:topLinePunct w:val="0"/>
        <w:autoSpaceDE/>
        <w:autoSpaceDN/>
        <w:bidi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3.综合排名</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szCs w:val="32"/>
          <w14:textFill>
            <w14:solidFill>
              <w14:schemeClr w14:val="tx1"/>
            </w14:solidFill>
          </w14:textFill>
        </w:rPr>
      </w:pPr>
      <w:r>
        <w:rPr>
          <w:rFonts w:ascii="Times New Roman" w:hAnsi="Times New Roman"/>
          <w:color w:val="000000" w:themeColor="text1"/>
          <w:spacing w:val="0"/>
          <w:szCs w:val="32"/>
          <w14:textFill>
            <w14:solidFill>
              <w14:schemeClr w14:val="tx1"/>
            </w14:solidFill>
          </w14:textFill>
        </w:rPr>
        <w:t>参赛选手最终名次依据</w:t>
      </w:r>
      <w:r>
        <w:rPr>
          <w:rFonts w:hint="eastAsia" w:ascii="Times New Roman" w:hAnsi="Times New Roman"/>
          <w:color w:val="000000" w:themeColor="text1"/>
          <w:spacing w:val="0"/>
          <w:szCs w:val="32"/>
          <w14:textFill>
            <w14:solidFill>
              <w14:schemeClr w14:val="tx1"/>
            </w14:solidFill>
          </w14:textFill>
        </w:rPr>
        <w:t>初赛</w:t>
      </w:r>
      <w:r>
        <w:rPr>
          <w:rFonts w:ascii="Times New Roman" w:hAnsi="Times New Roman"/>
          <w:color w:val="000000" w:themeColor="text1"/>
          <w:spacing w:val="0"/>
          <w:szCs w:val="32"/>
          <w14:textFill>
            <w14:solidFill>
              <w14:schemeClr w14:val="tx1"/>
            </w14:solidFill>
          </w14:textFill>
        </w:rPr>
        <w:t>和决赛两部分成绩按比例累加的综合成绩进行排名。参赛选手赛后综合成绩=</w:t>
      </w:r>
      <w:r>
        <w:rPr>
          <w:rFonts w:hint="eastAsia" w:ascii="Times New Roman" w:hAnsi="Times New Roman"/>
          <w:color w:val="000000" w:themeColor="text1"/>
          <w:spacing w:val="0"/>
          <w:szCs w:val="32"/>
          <w14:textFill>
            <w14:solidFill>
              <w14:schemeClr w14:val="tx1"/>
            </w14:solidFill>
          </w14:textFill>
        </w:rPr>
        <w:t>初赛</w:t>
      </w:r>
      <w:r>
        <w:rPr>
          <w:rFonts w:ascii="Times New Roman" w:hAnsi="Times New Roman"/>
          <w:color w:val="000000" w:themeColor="text1"/>
          <w:spacing w:val="0"/>
          <w:szCs w:val="32"/>
          <w14:textFill>
            <w14:solidFill>
              <w14:schemeClr w14:val="tx1"/>
            </w14:solidFill>
          </w14:textFill>
        </w:rPr>
        <w:t>成绩*</w:t>
      </w:r>
      <w:r>
        <w:rPr>
          <w:rFonts w:hint="eastAsia" w:ascii="Times New Roman" w:hAnsi="Times New Roman"/>
          <w:color w:val="000000" w:themeColor="text1"/>
          <w:spacing w:val="0"/>
          <w:szCs w:val="32"/>
          <w14:textFill>
            <w14:solidFill>
              <w14:schemeClr w14:val="tx1"/>
            </w14:solidFill>
          </w14:textFill>
        </w:rPr>
        <w:t>30</w:t>
      </w:r>
      <w:r>
        <w:rPr>
          <w:rFonts w:ascii="Times New Roman" w:hAnsi="Times New Roman"/>
          <w:color w:val="000000" w:themeColor="text1"/>
          <w:spacing w:val="0"/>
          <w:szCs w:val="32"/>
          <w14:textFill>
            <w14:solidFill>
              <w14:schemeClr w14:val="tx1"/>
            </w14:solidFill>
          </w14:textFill>
        </w:rPr>
        <w:t>%+决赛成绩*</w:t>
      </w:r>
      <w:r>
        <w:rPr>
          <w:rFonts w:hint="eastAsia" w:ascii="Times New Roman" w:hAnsi="Times New Roman"/>
          <w:color w:val="000000" w:themeColor="text1"/>
          <w:spacing w:val="0"/>
          <w:szCs w:val="32"/>
          <w14:textFill>
            <w14:solidFill>
              <w14:schemeClr w14:val="tx1"/>
            </w14:solidFill>
          </w14:textFill>
        </w:rPr>
        <w:t>70</w:t>
      </w:r>
      <w:r>
        <w:rPr>
          <w:rFonts w:ascii="Times New Roman" w:hAnsi="Times New Roman"/>
          <w:color w:val="000000" w:themeColor="text1"/>
          <w:spacing w:val="0"/>
          <w:szCs w:val="32"/>
          <w14:textFill>
            <w14:solidFill>
              <w14:schemeClr w14:val="tx1"/>
            </w14:solidFill>
          </w14:textFill>
        </w:rPr>
        <w:t>%。当综合成绩相同时，以决赛成绩高者名次在前。</w:t>
      </w:r>
      <w:r>
        <w:rPr>
          <w:rFonts w:hint="eastAsia" w:ascii="Times New Roman" w:hAnsi="Times New Roman"/>
          <w:color w:val="000000" w:themeColor="text1"/>
          <w:spacing w:val="0"/>
          <w:szCs w:val="32"/>
          <w14:textFill>
            <w14:solidFill>
              <w14:schemeClr w14:val="tx1"/>
            </w14:solidFill>
          </w14:textFill>
        </w:rPr>
        <w:t>如仍相同，以决赛用时短者名次在前。</w:t>
      </w:r>
    </w:p>
    <w:p>
      <w:pPr>
        <w:keepNext w:val="0"/>
        <w:keepLines w:val="0"/>
        <w:pageBreakBefore w:val="0"/>
        <w:widowControl w:val="0"/>
        <w:kinsoku/>
        <w:overflowPunct/>
        <w:topLinePunct w:val="0"/>
        <w:autoSpaceDE/>
        <w:autoSpaceDN/>
        <w:bidi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4.成绩公布</w:t>
      </w:r>
    </w:p>
    <w:p>
      <w:pPr>
        <w:keepNext w:val="0"/>
        <w:keepLines w:val="0"/>
        <w:pageBreakBefore w:val="0"/>
        <w:widowControl w:val="0"/>
        <w:kinsoku/>
        <w:overflowPunct/>
        <w:topLinePunct w:val="0"/>
        <w:autoSpaceDE/>
        <w:autoSpaceDN/>
        <w:bidi w:val="0"/>
        <w:spacing w:line="560" w:lineRule="exact"/>
        <w:ind w:firstLine="704" w:firstLineChars="200"/>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竞赛成绩在深圳</w:t>
      </w:r>
      <w:r>
        <w:rPr>
          <w:rFonts w:hint="eastAsia" w:ascii="Times New Roman" w:hAnsi="Times New Roman"/>
          <w:color w:val="000000" w:themeColor="text1"/>
          <w:spacing w:val="0"/>
          <w14:textFill>
            <w14:solidFill>
              <w14:schemeClr w14:val="tx1"/>
            </w14:solidFill>
          </w14:textFill>
        </w:rPr>
        <w:t>智慧工会会员服务</w:t>
      </w:r>
      <w:r>
        <w:rPr>
          <w:rFonts w:ascii="Times New Roman" w:hAnsi="Times New Roman"/>
          <w:color w:val="000000" w:themeColor="text1"/>
          <w:spacing w:val="0"/>
          <w14:textFill>
            <w14:solidFill>
              <w14:schemeClr w14:val="tx1"/>
            </w14:solidFill>
          </w14:textFill>
        </w:rPr>
        <w:t>平台上进行公布。</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黑体"/>
          <w:color w:val="000000" w:themeColor="text1"/>
          <w:spacing w:val="0"/>
          <w14:textFill>
            <w14:solidFill>
              <w14:schemeClr w14:val="tx1"/>
            </w14:solidFill>
          </w14:textFill>
        </w:rPr>
      </w:pPr>
      <w:r>
        <w:rPr>
          <w:rFonts w:ascii="Times New Roman" w:hAnsi="Times New Roman" w:eastAsia="黑体"/>
          <w:color w:val="000000" w:themeColor="text1"/>
          <w:spacing w:val="0"/>
          <w14:textFill>
            <w14:solidFill>
              <w14:schemeClr w14:val="tx1"/>
            </w14:solidFill>
          </w14:textFill>
        </w:rPr>
        <w:t>七、奖励办法</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一</w:t>
      </w:r>
      <w:r>
        <w:rPr>
          <w:rFonts w:ascii="Times New Roman" w:hAnsi="Times New Roman"/>
          <w:color w:val="000000" w:themeColor="text1"/>
          <w:spacing w:val="0"/>
          <w14:textFill>
            <w14:solidFill>
              <w14:schemeClr w14:val="tx1"/>
            </w14:solidFill>
          </w14:textFill>
        </w:rPr>
        <w:t>）竞赛项目决赛人数在50人以上（含50人）的，其中综合成绩第1名的优胜选手由所在单位及工会推荐，经市总工会审核符合条件的授予</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深圳市五一劳动奖章</w:t>
      </w:r>
      <w:r>
        <w:rPr>
          <w:rFonts w:hint="eastAsia" w:ascii="Times New Roman" w:hAnsi="Times New Roman"/>
          <w:color w:val="000000" w:themeColor="text1"/>
          <w:spacing w:val="0"/>
          <w14:textFill>
            <w14:solidFill>
              <w14:schemeClr w14:val="tx1"/>
            </w14:solidFill>
          </w14:textFill>
        </w:rPr>
        <w:t>”</w:t>
      </w:r>
      <w:r>
        <w:rPr>
          <w:rFonts w:hint="eastAsia"/>
          <w:color w:val="000000" w:themeColor="text1"/>
          <w:spacing w:val="0"/>
          <w:lang w:eastAsia="zh-CN"/>
          <w14:textFill>
            <w14:solidFill>
              <w14:schemeClr w14:val="tx1"/>
            </w14:solidFill>
          </w14:textFill>
        </w:rPr>
        <w:t>（</w:t>
      </w:r>
      <w:r>
        <w:rPr>
          <w:rFonts w:hint="default" w:ascii="Times New Roman" w:hAnsi="Times New Roman" w:cs="Times New Roman"/>
          <w:color w:val="auto"/>
          <w:spacing w:val="0"/>
          <w:highlight w:val="none"/>
        </w:rPr>
        <w:t>已获得市级及以上五一劳动奖章荣誉称号的选手，不再重复授予</w:t>
      </w:r>
      <w:r>
        <w:rPr>
          <w:rFonts w:hint="eastAsia" w:cs="Times New Roman"/>
          <w:color w:val="auto"/>
          <w:spacing w:val="0"/>
          <w:highlight w:val="none"/>
          <w:lang w:eastAsia="zh-CN"/>
        </w:rPr>
        <w:t>）</w:t>
      </w:r>
      <w:r>
        <w:rPr>
          <w:rFonts w:ascii="Times New Roman" w:hAnsi="Times New Roman"/>
          <w:color w:val="000000" w:themeColor="text1"/>
          <w:spacing w:val="0"/>
          <w14:textFill>
            <w14:solidFill>
              <w14:schemeClr w14:val="tx1"/>
            </w14:solidFill>
          </w14:textFill>
        </w:rPr>
        <w:t>。</w:t>
      </w:r>
    </w:p>
    <w:p>
      <w:pPr>
        <w:pStyle w:val="6"/>
        <w:keepNext w:val="0"/>
        <w:keepLines w:val="0"/>
        <w:pageBreakBefore w:val="0"/>
        <w:widowControl w:val="0"/>
        <w:kinsoku/>
        <w:overflowPunct/>
        <w:topLinePunct w:val="0"/>
        <w:autoSpaceDE/>
        <w:autoSpaceDN/>
        <w:bidi w:val="0"/>
        <w:spacing w:after="0" w:line="560" w:lineRule="exact"/>
        <w:ind w:firstLine="704" w:firstLineChars="200"/>
        <w:rPr>
          <w:rFonts w:ascii="Times New Roman" w:hAnsi="Times New Roman"/>
          <w:color w:val="000000" w:themeColor="text1"/>
          <w:spacing w:val="0"/>
          <w14:textFill>
            <w14:solidFill>
              <w14:schemeClr w14:val="tx1"/>
            </w14:solidFill>
          </w14:textFill>
        </w:rPr>
      </w:pPr>
      <w:r>
        <w:rPr>
          <w:rFonts w:hint="eastAsia" w:ascii="Times New Roman" w:hAnsi="Times New Roman"/>
          <w:color w:val="000000" w:themeColor="text1"/>
          <w:spacing w:val="0"/>
          <w14:textFill>
            <w14:solidFill>
              <w14:schemeClr w14:val="tx1"/>
            </w14:solidFill>
          </w14:textFill>
        </w:rPr>
        <w:t>（二）竞赛项目决赛人数在50人以上（含50人）的，其中综合成绩前8名的优胜选手由所在单位及工会推荐，经市总工会审核符合条件的纳入“深圳工匠”培育计划</w:t>
      </w:r>
      <w:r>
        <w:rPr>
          <w:rFonts w:hint="eastAsia"/>
          <w:color w:val="000000" w:themeColor="text1"/>
          <w:spacing w:val="0"/>
          <w:lang w:eastAsia="zh-CN"/>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已纳入“深圳工匠”培育计划或已认定为“深圳工匠”的选手，不再重复申报</w:t>
      </w:r>
      <w:r>
        <w:rPr>
          <w:rFonts w:hint="eastAsia"/>
          <w:color w:val="000000" w:themeColor="text1"/>
          <w:spacing w:val="0"/>
          <w:lang w:eastAsia="zh-CN"/>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三</w:t>
      </w:r>
      <w:r>
        <w:rPr>
          <w:rFonts w:ascii="Times New Roman" w:hAnsi="Times New Roman"/>
          <w:color w:val="000000" w:themeColor="text1"/>
          <w:spacing w:val="0"/>
          <w14:textFill>
            <w14:solidFill>
              <w14:schemeClr w14:val="tx1"/>
            </w14:solidFill>
          </w14:textFill>
        </w:rPr>
        <w:t>）一等奖获奖比例原则上按照实际参加决赛</w:t>
      </w:r>
      <w:r>
        <w:rPr>
          <w:rFonts w:hint="eastAsia" w:ascii="Times New Roman" w:hAnsi="Times New Roman"/>
          <w:color w:val="000000" w:themeColor="text1"/>
          <w:spacing w:val="0"/>
          <w14:textFill>
            <w14:solidFill>
              <w14:schemeClr w14:val="tx1"/>
            </w14:solidFill>
          </w14:textFill>
        </w:rPr>
        <w:t>人数</w:t>
      </w:r>
      <w:r>
        <w:rPr>
          <w:rFonts w:ascii="Times New Roman" w:hAnsi="Times New Roman"/>
          <w:color w:val="000000" w:themeColor="text1"/>
          <w:spacing w:val="0"/>
          <w14:textFill>
            <w14:solidFill>
              <w14:schemeClr w14:val="tx1"/>
            </w14:solidFill>
          </w14:textFill>
        </w:rPr>
        <w:t>的5%设置，获奖</w:t>
      </w:r>
      <w:r>
        <w:rPr>
          <w:rFonts w:hint="eastAsia" w:ascii="Times New Roman" w:hAnsi="Times New Roman"/>
          <w:color w:val="000000" w:themeColor="text1"/>
          <w:spacing w:val="0"/>
          <w14:textFill>
            <w14:solidFill>
              <w14:schemeClr w14:val="tx1"/>
            </w14:solidFill>
          </w14:textFill>
        </w:rPr>
        <w:t>人数</w:t>
      </w:r>
      <w:r>
        <w:rPr>
          <w:rFonts w:ascii="Times New Roman" w:hAnsi="Times New Roman"/>
          <w:color w:val="000000" w:themeColor="text1"/>
          <w:spacing w:val="0"/>
          <w14:textFill>
            <w14:solidFill>
              <w14:schemeClr w14:val="tx1"/>
            </w14:solidFill>
          </w14:textFill>
        </w:rPr>
        <w:t>不超过3</w:t>
      </w:r>
      <w:r>
        <w:rPr>
          <w:rFonts w:hint="eastAsia" w:ascii="Times New Roman" w:hAnsi="Times New Roman"/>
          <w:color w:val="000000" w:themeColor="text1"/>
          <w:spacing w:val="0"/>
          <w14:textFill>
            <w14:solidFill>
              <w14:schemeClr w14:val="tx1"/>
            </w14:solidFill>
          </w14:textFill>
        </w:rPr>
        <w:t>人</w:t>
      </w:r>
      <w:r>
        <w:rPr>
          <w:rFonts w:ascii="Times New Roman" w:hAnsi="Times New Roman"/>
          <w:color w:val="000000" w:themeColor="text1"/>
          <w:spacing w:val="0"/>
          <w14:textFill>
            <w14:solidFill>
              <w14:schemeClr w14:val="tx1"/>
            </w14:solidFill>
          </w14:textFill>
        </w:rPr>
        <w:t>；二等奖获奖比例原则上按照实际参加决赛</w:t>
      </w:r>
      <w:r>
        <w:rPr>
          <w:rFonts w:hint="eastAsia" w:ascii="Times New Roman" w:hAnsi="Times New Roman"/>
          <w:color w:val="000000" w:themeColor="text1"/>
          <w:spacing w:val="0"/>
          <w14:textFill>
            <w14:solidFill>
              <w14:schemeClr w14:val="tx1"/>
            </w14:solidFill>
          </w14:textFill>
        </w:rPr>
        <w:t>人数</w:t>
      </w:r>
      <w:r>
        <w:rPr>
          <w:rFonts w:ascii="Times New Roman" w:hAnsi="Times New Roman"/>
          <w:color w:val="000000" w:themeColor="text1"/>
          <w:spacing w:val="0"/>
          <w14:textFill>
            <w14:solidFill>
              <w14:schemeClr w14:val="tx1"/>
            </w14:solidFill>
          </w14:textFill>
        </w:rPr>
        <w:t>的10%设置，获奖</w:t>
      </w:r>
      <w:r>
        <w:rPr>
          <w:rFonts w:hint="eastAsia" w:ascii="Times New Roman" w:hAnsi="Times New Roman"/>
          <w:color w:val="000000" w:themeColor="text1"/>
          <w:spacing w:val="0"/>
          <w14:textFill>
            <w14:solidFill>
              <w14:schemeClr w14:val="tx1"/>
            </w14:solidFill>
          </w14:textFill>
        </w:rPr>
        <w:t>人数</w:t>
      </w:r>
      <w:r>
        <w:rPr>
          <w:rFonts w:ascii="Times New Roman" w:hAnsi="Times New Roman"/>
          <w:color w:val="000000" w:themeColor="text1"/>
          <w:spacing w:val="0"/>
          <w14:textFill>
            <w14:solidFill>
              <w14:schemeClr w14:val="tx1"/>
            </w14:solidFill>
          </w14:textFill>
        </w:rPr>
        <w:t>不超过6</w:t>
      </w:r>
      <w:r>
        <w:rPr>
          <w:rFonts w:hint="eastAsia" w:ascii="Times New Roman" w:hAnsi="Times New Roman"/>
          <w:color w:val="000000" w:themeColor="text1"/>
          <w:spacing w:val="0"/>
          <w14:textFill>
            <w14:solidFill>
              <w14:schemeClr w14:val="tx1"/>
            </w14:solidFill>
          </w14:textFill>
        </w:rPr>
        <w:t>人</w:t>
      </w:r>
      <w:r>
        <w:rPr>
          <w:rFonts w:ascii="Times New Roman" w:hAnsi="Times New Roman"/>
          <w:color w:val="000000" w:themeColor="text1"/>
          <w:spacing w:val="0"/>
          <w14:textFill>
            <w14:solidFill>
              <w14:schemeClr w14:val="tx1"/>
            </w14:solidFill>
          </w14:textFill>
        </w:rPr>
        <w:t>；三等奖获奖比例原则上按照实际参加决赛</w:t>
      </w:r>
      <w:r>
        <w:rPr>
          <w:rFonts w:hint="eastAsia" w:ascii="Times New Roman" w:hAnsi="Times New Roman"/>
          <w:color w:val="000000" w:themeColor="text1"/>
          <w:spacing w:val="0"/>
          <w14:textFill>
            <w14:solidFill>
              <w14:schemeClr w14:val="tx1"/>
            </w14:solidFill>
          </w14:textFill>
        </w:rPr>
        <w:t>人数</w:t>
      </w:r>
      <w:r>
        <w:rPr>
          <w:rFonts w:ascii="Times New Roman" w:hAnsi="Times New Roman"/>
          <w:color w:val="000000" w:themeColor="text1"/>
          <w:spacing w:val="0"/>
          <w14:textFill>
            <w14:solidFill>
              <w14:schemeClr w14:val="tx1"/>
            </w14:solidFill>
          </w14:textFill>
        </w:rPr>
        <w:t>的15%设置，获奖</w:t>
      </w:r>
      <w:r>
        <w:rPr>
          <w:rFonts w:hint="eastAsia" w:ascii="Times New Roman" w:hAnsi="Times New Roman"/>
          <w:color w:val="000000" w:themeColor="text1"/>
          <w:spacing w:val="0"/>
          <w14:textFill>
            <w14:solidFill>
              <w14:schemeClr w14:val="tx1"/>
            </w14:solidFill>
          </w14:textFill>
        </w:rPr>
        <w:t>人数</w:t>
      </w:r>
      <w:r>
        <w:rPr>
          <w:rFonts w:ascii="Times New Roman" w:hAnsi="Times New Roman"/>
          <w:color w:val="000000" w:themeColor="text1"/>
          <w:spacing w:val="0"/>
          <w14:textFill>
            <w14:solidFill>
              <w14:schemeClr w14:val="tx1"/>
            </w14:solidFill>
          </w14:textFill>
        </w:rPr>
        <w:t>不超过9</w:t>
      </w:r>
      <w:r>
        <w:rPr>
          <w:rFonts w:hint="eastAsia" w:ascii="Times New Roman" w:hAnsi="Times New Roman"/>
          <w:color w:val="000000" w:themeColor="text1"/>
          <w:spacing w:val="0"/>
          <w14:textFill>
            <w14:solidFill>
              <w14:schemeClr w14:val="tx1"/>
            </w14:solidFill>
          </w14:textFill>
        </w:rPr>
        <w:t>人</w:t>
      </w:r>
      <w:r>
        <w:rPr>
          <w:rFonts w:ascii="Times New Roman" w:hAnsi="Times New Roman"/>
          <w:color w:val="000000" w:themeColor="text1"/>
          <w:spacing w:val="0"/>
          <w14:textFill>
            <w14:solidFill>
              <w14:schemeClr w14:val="tx1"/>
            </w14:solidFill>
          </w14:textFill>
        </w:rPr>
        <w:t>。由组委会颁发相关证书。</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w:t>
      </w:r>
      <w:r>
        <w:rPr>
          <w:rFonts w:hint="eastAsia" w:ascii="Times New Roman" w:hAnsi="Times New Roman"/>
          <w:color w:val="000000" w:themeColor="text1"/>
          <w:spacing w:val="0"/>
          <w14:textFill>
            <w14:solidFill>
              <w14:schemeClr w14:val="tx1"/>
            </w14:solidFill>
          </w14:textFill>
        </w:rPr>
        <w:t>四</w:t>
      </w:r>
      <w:r>
        <w:rPr>
          <w:rFonts w:ascii="Times New Roman" w:hAnsi="Times New Roman"/>
          <w:color w:val="000000" w:themeColor="text1"/>
          <w:spacing w:val="0"/>
          <w14:textFill>
            <w14:solidFill>
              <w14:schemeClr w14:val="tx1"/>
            </w14:solidFill>
          </w14:textFill>
        </w:rPr>
        <w:t>）颁发奖金。竞赛综合成绩前</w:t>
      </w:r>
      <w:r>
        <w:rPr>
          <w:rFonts w:hint="eastAsia" w:ascii="Times New Roman" w:hAnsi="Times New Roman"/>
          <w:color w:val="000000" w:themeColor="text1"/>
          <w:spacing w:val="0"/>
          <w14:textFill>
            <w14:solidFill>
              <w14:schemeClr w14:val="tx1"/>
            </w14:solidFill>
          </w14:textFill>
        </w:rPr>
        <w:t>8</w:t>
      </w:r>
      <w:r>
        <w:rPr>
          <w:rFonts w:ascii="Times New Roman" w:hAnsi="Times New Roman"/>
          <w:color w:val="000000" w:themeColor="text1"/>
          <w:spacing w:val="0"/>
          <w14:textFill>
            <w14:solidFill>
              <w14:schemeClr w14:val="tx1"/>
            </w14:solidFill>
          </w14:textFill>
        </w:rPr>
        <w:t>名的选手，由组委会颁发奖金。具体为：第一名：5000元；第二名</w:t>
      </w:r>
      <w:r>
        <w:rPr>
          <w:rFonts w:hint="eastAsia" w:ascii="Times New Roman" w:hAnsi="Times New Roman"/>
          <w:color w:val="000000" w:themeColor="text1"/>
          <w:spacing w:val="0"/>
          <w14:textFill>
            <w14:solidFill>
              <w14:schemeClr w14:val="tx1"/>
            </w14:solidFill>
          </w14:textFill>
        </w:rPr>
        <w:t>：</w:t>
      </w:r>
      <w:r>
        <w:rPr>
          <w:rFonts w:ascii="Times New Roman" w:hAnsi="Times New Roman"/>
          <w:color w:val="000000" w:themeColor="text1"/>
          <w:spacing w:val="0"/>
          <w14:textFill>
            <w14:solidFill>
              <w14:schemeClr w14:val="tx1"/>
            </w14:solidFill>
          </w14:textFill>
        </w:rPr>
        <w:t>4000元；第三名：3500元；第四名：3000元；第五名：2500元；第六名：2000元；第七名：1500元；第八名：1000元。</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黑体"/>
          <w:color w:val="000000" w:themeColor="text1"/>
          <w:spacing w:val="0"/>
          <w14:textFill>
            <w14:solidFill>
              <w14:schemeClr w14:val="tx1"/>
            </w14:solidFill>
          </w14:textFill>
        </w:rPr>
      </w:pPr>
      <w:r>
        <w:rPr>
          <w:rFonts w:ascii="Times New Roman" w:hAnsi="Times New Roman" w:eastAsia="黑体"/>
          <w:color w:val="000000" w:themeColor="text1"/>
          <w:spacing w:val="0"/>
          <w14:textFill>
            <w14:solidFill>
              <w14:schemeClr w14:val="tx1"/>
            </w14:solidFill>
          </w14:textFill>
        </w:rPr>
        <w:t>八、申诉与受理</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（一）参赛选手对赛场设备、工作人员</w:t>
      </w:r>
      <w:r>
        <w:rPr>
          <w:rFonts w:hint="eastAsia" w:ascii="Times New Roman" w:hAnsi="Times New Roman"/>
          <w:color w:val="000000" w:themeColor="text1"/>
          <w:spacing w:val="0"/>
          <w14:textFill>
            <w14:solidFill>
              <w14:schemeClr w14:val="tx1"/>
            </w14:solidFill>
          </w14:textFill>
        </w:rPr>
        <w:t>不规范</w:t>
      </w:r>
      <w:r>
        <w:rPr>
          <w:rFonts w:ascii="Times New Roman" w:hAnsi="Times New Roman"/>
          <w:color w:val="000000" w:themeColor="text1"/>
          <w:spacing w:val="0"/>
          <w14:textFill>
            <w14:solidFill>
              <w14:schemeClr w14:val="tx1"/>
            </w14:solidFill>
          </w14:textFill>
        </w:rPr>
        <w:t>行为等</w:t>
      </w:r>
      <w:r>
        <w:rPr>
          <w:rFonts w:hint="eastAsia" w:ascii="Times New Roman" w:hAnsi="Times New Roman"/>
          <w:color w:val="000000" w:themeColor="text1"/>
          <w:spacing w:val="0"/>
          <w14:textFill>
            <w14:solidFill>
              <w14:schemeClr w14:val="tx1"/>
            </w14:solidFill>
          </w14:textFill>
        </w:rPr>
        <w:t>存在异议的，</w:t>
      </w:r>
      <w:r>
        <w:rPr>
          <w:rFonts w:ascii="Times New Roman" w:hAnsi="Times New Roman"/>
          <w:color w:val="000000" w:themeColor="text1"/>
          <w:spacing w:val="0"/>
          <w14:textFill>
            <w14:solidFill>
              <w14:schemeClr w14:val="tx1"/>
            </w14:solidFill>
          </w14:textFill>
        </w:rPr>
        <w:t>均可提出申诉。</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（二）</w:t>
      </w:r>
      <w:bookmarkStart w:id="0" w:name="_Hlk138236490"/>
      <w:r>
        <w:rPr>
          <w:rFonts w:ascii="Times New Roman" w:hAnsi="Times New Roman"/>
          <w:color w:val="000000" w:themeColor="text1"/>
          <w:spacing w:val="0"/>
          <w14:textFill>
            <w14:solidFill>
              <w14:schemeClr w14:val="tx1"/>
            </w14:solidFill>
          </w14:textFill>
        </w:rPr>
        <w:t>对竞赛设备、</w:t>
      </w:r>
      <w:r>
        <w:rPr>
          <w:rFonts w:hint="eastAsia" w:ascii="Times New Roman" w:hAnsi="Times New Roman"/>
          <w:color w:val="000000" w:themeColor="text1"/>
          <w:spacing w:val="0"/>
          <w14:textFill>
            <w14:solidFill>
              <w14:schemeClr w14:val="tx1"/>
            </w14:solidFill>
          </w14:textFill>
        </w:rPr>
        <w:t>执裁方面</w:t>
      </w:r>
      <w:r>
        <w:rPr>
          <w:rFonts w:ascii="Times New Roman" w:hAnsi="Times New Roman"/>
          <w:color w:val="000000" w:themeColor="text1"/>
          <w:spacing w:val="0"/>
          <w14:textFill>
            <w14:solidFill>
              <w14:schemeClr w14:val="tx1"/>
            </w14:solidFill>
          </w14:textFill>
        </w:rPr>
        <w:t>的</w:t>
      </w:r>
      <w:r>
        <w:rPr>
          <w:rFonts w:ascii="Times New Roman" w:hAnsi="Times New Roman"/>
          <w:color w:val="000000" w:themeColor="text1"/>
          <w:szCs w:val="32"/>
          <w14:textFill>
            <w14:solidFill>
              <w14:schemeClr w14:val="tx1"/>
            </w14:solidFill>
          </w14:textFill>
        </w:rPr>
        <w:t>申诉需</w:t>
      </w:r>
      <w:r>
        <w:rPr>
          <w:rFonts w:ascii="Times New Roman" w:hAnsi="Times New Roman"/>
          <w:color w:val="000000" w:themeColor="text1"/>
          <w:spacing w:val="0"/>
          <w14:textFill>
            <w14:solidFill>
              <w14:schemeClr w14:val="tx1"/>
            </w14:solidFill>
          </w14:textFill>
        </w:rPr>
        <w:t>在竞赛结束后1小时内提出，其他申诉需在竞赛结束后1天内以书面形式向申诉受理组提出，超时将不予受理。</w:t>
      </w:r>
      <w:bookmarkEnd w:id="0"/>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（三）技术问题由裁判长与裁判员共同商议解决，申诉受理组有权根据裁判组意见对赛场违规选手的违规行为做出处理和裁决，参赛选手不得因对处理意见不服而</w:t>
      </w:r>
      <w:r>
        <w:rPr>
          <w:rFonts w:hint="eastAsia" w:ascii="Times New Roman" w:hAnsi="Times New Roman"/>
          <w:color w:val="000000" w:themeColor="text1"/>
          <w:spacing w:val="0"/>
          <w14:textFill>
            <w14:solidFill>
              <w14:schemeClr w14:val="tx1"/>
            </w14:solidFill>
          </w14:textFill>
        </w:rPr>
        <w:t>扰乱竞赛秩序</w:t>
      </w:r>
      <w:r>
        <w:rPr>
          <w:rFonts w:ascii="Times New Roman" w:hAnsi="Times New Roman"/>
          <w:color w:val="000000" w:themeColor="text1"/>
          <w:spacing w:val="0"/>
          <w14:textFill>
            <w14:solidFill>
              <w14:schemeClr w14:val="tx1"/>
            </w14:solidFill>
          </w14:textFill>
        </w:rPr>
        <w:t>，否则按弃权处理。</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14:textFill>
            <w14:solidFill>
              <w14:schemeClr w14:val="tx1"/>
            </w14:solidFill>
          </w14:textFill>
        </w:rPr>
      </w:pPr>
      <w:r>
        <w:rPr>
          <w:rFonts w:ascii="Times New Roman" w:hAnsi="Times New Roman"/>
          <w:color w:val="000000" w:themeColor="text1"/>
          <w:spacing w:val="0"/>
          <w14:textFill>
            <w14:solidFill>
              <w14:schemeClr w14:val="tx1"/>
            </w14:solidFill>
          </w14:textFill>
        </w:rPr>
        <w:t>（四）如竞赛出现不可预见的异常情况，由申诉受理组请示执委会后，做出决定。</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eastAsia="黑体"/>
          <w:color w:val="000000" w:themeColor="text1"/>
          <w:spacing w:val="0"/>
          <w14:textFill>
            <w14:solidFill>
              <w14:schemeClr w14:val="tx1"/>
            </w14:solidFill>
          </w14:textFill>
        </w:rPr>
      </w:pPr>
      <w:r>
        <w:rPr>
          <w:rFonts w:ascii="Times New Roman" w:hAnsi="Times New Roman" w:eastAsia="黑体"/>
          <w:color w:val="000000" w:themeColor="text1"/>
          <w:spacing w:val="0"/>
          <w14:textFill>
            <w14:solidFill>
              <w14:schemeClr w14:val="tx1"/>
            </w14:solidFill>
          </w14:textFill>
        </w:rPr>
        <w:t>九、其他事项</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szCs w:val="32"/>
          <w14:textFill>
            <w14:solidFill>
              <w14:schemeClr w14:val="tx1"/>
            </w14:solidFill>
          </w14:textFill>
        </w:rPr>
      </w:pPr>
      <w:r>
        <w:rPr>
          <w:rFonts w:ascii="Times New Roman" w:hAnsi="Times New Roman"/>
          <w:color w:val="000000" w:themeColor="text1"/>
          <w:spacing w:val="0"/>
          <w:szCs w:val="32"/>
          <w14:textFill>
            <w14:solidFill>
              <w14:schemeClr w14:val="tx1"/>
            </w14:solidFill>
          </w14:textFill>
        </w:rPr>
        <w:t>（一）各单位应积极组织岗位练兵和岗位培训，认真做好本单位参赛人员的组织和选拔工作。</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szCs w:val="32"/>
          <w14:textFill>
            <w14:solidFill>
              <w14:schemeClr w14:val="tx1"/>
            </w14:solidFill>
          </w14:textFill>
        </w:rPr>
      </w:pPr>
      <w:r>
        <w:rPr>
          <w:rFonts w:ascii="Times New Roman" w:hAnsi="Times New Roman"/>
          <w:color w:val="000000" w:themeColor="text1"/>
          <w:spacing w:val="0"/>
          <w:szCs w:val="32"/>
          <w14:textFill>
            <w14:solidFill>
              <w14:schemeClr w14:val="tx1"/>
            </w14:solidFill>
          </w14:textFill>
        </w:rPr>
        <w:t>（二）为保证大赛公平公正，本次竞赛由第三方机构对竞赛全过程予以监督。</w:t>
      </w:r>
    </w:p>
    <w:p>
      <w:pPr>
        <w:keepNext w:val="0"/>
        <w:keepLines w:val="0"/>
        <w:pageBreakBefore w:val="0"/>
        <w:widowControl w:val="0"/>
        <w:kinsoku/>
        <w:overflowPunct/>
        <w:topLinePunct w:val="0"/>
        <w:autoSpaceDE/>
        <w:autoSpaceDN/>
        <w:bidi w:val="0"/>
        <w:spacing w:line="560" w:lineRule="exact"/>
        <w:ind w:firstLine="704" w:firstLineChars="200"/>
        <w:rPr>
          <w:rFonts w:ascii="Times New Roman" w:hAnsi="Times New Roman"/>
          <w:color w:val="000000" w:themeColor="text1"/>
          <w:spacing w:val="0"/>
          <w:szCs w:val="32"/>
          <w14:textFill>
            <w14:solidFill>
              <w14:schemeClr w14:val="tx1"/>
            </w14:solidFill>
          </w14:textFill>
        </w:rPr>
      </w:pPr>
      <w:r>
        <w:rPr>
          <w:rFonts w:ascii="Times New Roman" w:hAnsi="Times New Roman"/>
          <w:color w:val="000000" w:themeColor="text1"/>
          <w:spacing w:val="0"/>
          <w:szCs w:val="32"/>
          <w14:textFill>
            <w14:solidFill>
              <w14:schemeClr w14:val="tx1"/>
            </w14:solidFill>
          </w14:textFill>
        </w:rPr>
        <w:t>（三）各参赛人员在竞赛中不得冒名顶替、弄虚作假</w:t>
      </w:r>
      <w:r>
        <w:rPr>
          <w:rFonts w:hint="eastAsia" w:ascii="Times New Roman" w:hAnsi="Times New Roman"/>
          <w:color w:val="000000" w:themeColor="text1"/>
          <w:spacing w:val="0"/>
          <w:szCs w:val="32"/>
          <w14:textFill>
            <w14:solidFill>
              <w14:schemeClr w14:val="tx1"/>
            </w14:solidFill>
          </w14:textFill>
        </w:rPr>
        <w:t>，不得参与竞赛组织工作，</w:t>
      </w:r>
      <w:r>
        <w:rPr>
          <w:rFonts w:ascii="Times New Roman" w:hAnsi="Times New Roman"/>
          <w:color w:val="000000" w:themeColor="text1"/>
          <w:spacing w:val="0"/>
          <w:szCs w:val="32"/>
          <w14:textFill>
            <w14:solidFill>
              <w14:schemeClr w14:val="tx1"/>
            </w14:solidFill>
          </w14:textFill>
        </w:rPr>
        <w:t>一经发现查实，将取消参赛资格和成绩。</w:t>
      </w:r>
      <w:r>
        <w:rPr>
          <w:rFonts w:ascii="Times New Roman" w:hAnsi="Times New Roman"/>
          <w:color w:val="000000" w:themeColor="text1"/>
          <w:szCs w:val="32"/>
          <w14:textFill>
            <w14:solidFill>
              <w14:schemeClr w14:val="tx1"/>
            </w14:solidFill>
          </w14:textFill>
        </w:rPr>
        <w:t>已经获得相关荣誉、称号或者物质奖励的，由相关部门</w:t>
      </w:r>
      <w:r>
        <w:rPr>
          <w:rFonts w:hint="eastAsia" w:ascii="Times New Roman" w:hAnsi="Times New Roman"/>
          <w:color w:val="000000" w:themeColor="text1"/>
          <w:szCs w:val="32"/>
          <w14:textFill>
            <w14:solidFill>
              <w14:schemeClr w14:val="tx1"/>
            </w14:solidFill>
          </w14:textFill>
        </w:rPr>
        <w:t>予以</w:t>
      </w:r>
      <w:r>
        <w:rPr>
          <w:rFonts w:ascii="Times New Roman" w:hAnsi="Times New Roman"/>
          <w:color w:val="000000" w:themeColor="text1"/>
          <w:szCs w:val="32"/>
          <w14:textFill>
            <w14:solidFill>
              <w14:schemeClr w14:val="tx1"/>
            </w14:solidFill>
          </w14:textFill>
        </w:rPr>
        <w:t>取消、追回。</w:t>
      </w:r>
    </w:p>
    <w:p>
      <w:pPr>
        <w:keepNext w:val="0"/>
        <w:keepLines w:val="0"/>
        <w:pageBreakBefore w:val="0"/>
        <w:widowControl w:val="0"/>
        <w:kinsoku/>
        <w:overflowPunct/>
        <w:topLinePunct w:val="0"/>
        <w:autoSpaceDE/>
        <w:autoSpaceDN/>
        <w:bidi w:val="0"/>
        <w:spacing w:line="560" w:lineRule="exact"/>
        <w:ind w:firstLine="704" w:firstLineChars="200"/>
        <w:jc w:val="left"/>
        <w:rPr>
          <w:rFonts w:ascii="Times New Roman" w:hAnsi="Times New Roman"/>
          <w:color w:val="000000" w:themeColor="text1"/>
          <w:spacing w:val="0"/>
          <w:szCs w:val="32"/>
          <w14:textFill>
            <w14:solidFill>
              <w14:schemeClr w14:val="tx1"/>
            </w14:solidFill>
          </w14:textFill>
        </w:rPr>
      </w:pPr>
      <w:r>
        <w:rPr>
          <w:rFonts w:ascii="Times New Roman" w:hAnsi="Times New Roman"/>
          <w:color w:val="000000" w:themeColor="text1"/>
          <w:spacing w:val="0"/>
          <w:szCs w:val="32"/>
          <w14:textFill>
            <w14:solidFill>
              <w14:schemeClr w14:val="tx1"/>
            </w14:solidFill>
          </w14:textFill>
        </w:rPr>
        <w:t>（四）本实施方案条款的最终解释权归</w:t>
      </w:r>
      <w:r>
        <w:rPr>
          <w:rFonts w:hint="eastAsia" w:ascii="Times New Roman" w:hAnsi="Times New Roman"/>
          <w:color w:val="000000" w:themeColor="text1"/>
          <w:spacing w:val="0"/>
          <w:szCs w:val="32"/>
          <w14:textFill>
            <w14:solidFill>
              <w14:schemeClr w14:val="tx1"/>
            </w14:solidFill>
          </w14:textFill>
        </w:rPr>
        <w:t>深圳市第十四届职工技术创新运动会暨2024年深圳技能大赛</w:t>
      </w:r>
      <w:r>
        <w:rPr>
          <w:rFonts w:ascii="Times New Roman" w:hAnsi="Times New Roman"/>
          <w:color w:val="000000" w:themeColor="text1"/>
          <w:spacing w:val="0"/>
          <w:szCs w:val="32"/>
          <w14:textFill>
            <w14:solidFill>
              <w14:schemeClr w14:val="tx1"/>
            </w14:solidFill>
          </w14:textFill>
        </w:rPr>
        <w:t>——</w:t>
      </w:r>
      <w:r>
        <w:rPr>
          <w:rFonts w:hint="eastAsia" w:ascii="Times New Roman" w:hAnsi="Times New Roman"/>
          <w:color w:val="000000" w:themeColor="text1"/>
          <w:spacing w:val="0"/>
          <w:szCs w:val="32"/>
          <w14:textFill>
            <w14:solidFill>
              <w14:schemeClr w14:val="tx1"/>
            </w14:solidFill>
          </w14:textFill>
        </w:rPr>
        <w:t>可编程序控制系统设计师技能竞赛执行</w:t>
      </w:r>
      <w:r>
        <w:rPr>
          <w:rFonts w:ascii="Times New Roman" w:hAnsi="Times New Roman"/>
          <w:color w:val="000000" w:themeColor="text1"/>
          <w:spacing w:val="0"/>
          <w:szCs w:val="32"/>
          <w14:textFill>
            <w14:solidFill>
              <w14:schemeClr w14:val="tx1"/>
            </w14:solidFill>
          </w14:textFill>
        </w:rPr>
        <w:t>委员会。</w:t>
      </w:r>
    </w:p>
    <w:p>
      <w:pPr>
        <w:pStyle w:val="6"/>
        <w:keepNext w:val="0"/>
        <w:keepLines w:val="0"/>
        <w:pageBreakBefore w:val="0"/>
        <w:widowControl w:val="0"/>
        <w:kinsoku/>
        <w:overflowPunct/>
        <w:topLinePunct w:val="0"/>
        <w:autoSpaceDE/>
        <w:autoSpaceDN/>
        <w:bidi w:val="0"/>
        <w:spacing w:after="0"/>
        <w:rPr>
          <w:rFonts w:ascii="Times New Roman" w:hAnsi="Times New Roman"/>
          <w:color w:val="000000" w:themeColor="text1"/>
          <w:spacing w:val="0"/>
          <w:szCs w:val="32"/>
          <w14:textFill>
            <w14:solidFill>
              <w14:schemeClr w14:val="tx1"/>
            </w14:solidFill>
          </w14:textFill>
        </w:rPr>
      </w:pPr>
    </w:p>
    <w:p>
      <w:pPr>
        <w:keepNext w:val="0"/>
        <w:keepLines w:val="0"/>
        <w:pageBreakBefore w:val="0"/>
        <w:widowControl w:val="0"/>
        <w:kinsoku/>
        <w:overflowPunct/>
        <w:topLinePunct w:val="0"/>
        <w:autoSpaceDE/>
        <w:autoSpaceDN/>
        <w:bidi w:val="0"/>
        <w:rPr>
          <w:rFonts w:ascii="Times New Roman" w:hAnsi="Times New Roman"/>
          <w:color w:val="000000" w:themeColor="text1"/>
          <w:spacing w:val="0"/>
          <w:szCs w:val="32"/>
          <w14:textFill>
            <w14:solidFill>
              <w14:schemeClr w14:val="tx1"/>
            </w14:solidFill>
          </w14:textFill>
        </w:rPr>
      </w:pPr>
    </w:p>
    <w:p>
      <w:pPr>
        <w:pStyle w:val="6"/>
        <w:keepNext w:val="0"/>
        <w:keepLines w:val="0"/>
        <w:pageBreakBefore w:val="0"/>
        <w:widowControl w:val="0"/>
        <w:kinsoku/>
        <w:overflowPunct/>
        <w:topLinePunct w:val="0"/>
        <w:autoSpaceDE/>
        <w:autoSpaceDN/>
        <w:bidi w:val="0"/>
        <w:spacing w:after="0"/>
        <w:rPr>
          <w:rFonts w:ascii="Times New Roman" w:hAnsi="Times New Roman"/>
          <w:color w:val="000000" w:themeColor="text1"/>
          <w:spacing w:val="0"/>
          <w:szCs w:val="32"/>
          <w14:textFill>
            <w14:solidFill>
              <w14:schemeClr w14:val="tx1"/>
            </w14:solidFill>
          </w14:textFill>
        </w:rPr>
      </w:pPr>
    </w:p>
    <w:p>
      <w:pPr>
        <w:keepNext w:val="0"/>
        <w:keepLines w:val="0"/>
        <w:pageBreakBefore w:val="0"/>
        <w:widowControl w:val="0"/>
        <w:kinsoku/>
        <w:overflowPunct/>
        <w:topLinePunct w:val="0"/>
        <w:autoSpaceDE/>
        <w:autoSpaceDN/>
        <w:bidi w:val="0"/>
        <w:rPr>
          <w:rFonts w:ascii="Times New Roman" w:hAnsi="Times New Roman"/>
          <w:color w:val="000000" w:themeColor="text1"/>
          <w:spacing w:val="0"/>
          <w:szCs w:val="32"/>
          <w14:textFill>
            <w14:solidFill>
              <w14:schemeClr w14:val="tx1"/>
            </w14:solidFill>
          </w14:textFill>
        </w:rPr>
      </w:pPr>
    </w:p>
    <w:p>
      <w:pPr>
        <w:pStyle w:val="6"/>
        <w:keepNext w:val="0"/>
        <w:keepLines w:val="0"/>
        <w:pageBreakBefore w:val="0"/>
        <w:widowControl w:val="0"/>
        <w:kinsoku/>
        <w:overflowPunct/>
        <w:topLinePunct w:val="0"/>
        <w:autoSpaceDE/>
        <w:autoSpaceDN/>
        <w:bidi w:val="0"/>
        <w:spacing w:after="0"/>
        <w:rPr>
          <w:rFonts w:ascii="Times New Roman" w:hAnsi="Times New Roman"/>
          <w:color w:val="000000" w:themeColor="text1"/>
          <w:spacing w:val="0"/>
          <w:szCs w:val="32"/>
          <w14:textFill>
            <w14:solidFill>
              <w14:schemeClr w14:val="tx1"/>
            </w14:solidFill>
          </w14:textFill>
        </w:rPr>
      </w:pPr>
    </w:p>
    <w:p>
      <w:pPr>
        <w:keepNext w:val="0"/>
        <w:keepLines w:val="0"/>
        <w:pageBreakBefore w:val="0"/>
        <w:widowControl w:val="0"/>
        <w:kinsoku/>
        <w:overflowPunct/>
        <w:topLinePunct w:val="0"/>
        <w:autoSpaceDE/>
        <w:autoSpaceDN/>
        <w:bidi w:val="0"/>
        <w:rPr>
          <w:rFonts w:ascii="Times New Roman" w:hAnsi="Times New Roman"/>
          <w:color w:val="000000" w:themeColor="text1"/>
          <w:spacing w:val="0"/>
          <w:szCs w:val="32"/>
          <w14:textFill>
            <w14:solidFill>
              <w14:schemeClr w14:val="tx1"/>
            </w14:solidFill>
          </w14:textFill>
        </w:rPr>
      </w:pPr>
    </w:p>
    <w:p>
      <w:pPr>
        <w:pStyle w:val="6"/>
        <w:keepNext w:val="0"/>
        <w:keepLines w:val="0"/>
        <w:pageBreakBefore w:val="0"/>
        <w:widowControl w:val="0"/>
        <w:kinsoku/>
        <w:overflowPunct/>
        <w:topLinePunct w:val="0"/>
        <w:autoSpaceDE/>
        <w:autoSpaceDN/>
        <w:bidi w:val="0"/>
        <w:spacing w:after="0"/>
        <w:rPr>
          <w:rFonts w:ascii="Times New Roman" w:hAnsi="Times New Roman"/>
          <w:color w:val="000000" w:themeColor="text1"/>
          <w:spacing w:val="0"/>
          <w:szCs w:val="32"/>
          <w14:textFill>
            <w14:solidFill>
              <w14:schemeClr w14:val="tx1"/>
            </w14:solidFill>
          </w14:textFill>
        </w:rPr>
      </w:pPr>
    </w:p>
    <w:p>
      <w:pPr>
        <w:keepNext w:val="0"/>
        <w:keepLines w:val="0"/>
        <w:pageBreakBefore w:val="0"/>
        <w:widowControl w:val="0"/>
        <w:kinsoku/>
        <w:overflowPunct/>
        <w:topLinePunct w:val="0"/>
        <w:autoSpaceDE/>
        <w:autoSpaceDN/>
        <w:bidi w:val="0"/>
        <w:rPr>
          <w:rFonts w:ascii="Times New Roman" w:hAnsi="Times New Roman"/>
          <w:color w:val="000000" w:themeColor="text1"/>
          <w:spacing w:val="0"/>
          <w:szCs w:val="32"/>
          <w14:textFill>
            <w14:solidFill>
              <w14:schemeClr w14:val="tx1"/>
            </w14:solidFill>
          </w14:textFill>
        </w:rPr>
      </w:pPr>
    </w:p>
    <w:p>
      <w:pPr>
        <w:pStyle w:val="6"/>
        <w:keepNext w:val="0"/>
        <w:keepLines w:val="0"/>
        <w:pageBreakBefore w:val="0"/>
        <w:widowControl w:val="0"/>
        <w:kinsoku/>
        <w:overflowPunct/>
        <w:topLinePunct w:val="0"/>
        <w:autoSpaceDE/>
        <w:autoSpaceDN/>
        <w:bidi w:val="0"/>
        <w:spacing w:after="0"/>
        <w:rPr>
          <w:rFonts w:ascii="Times New Roman" w:hAnsi="Times New Roman"/>
          <w:color w:val="000000" w:themeColor="text1"/>
          <w:spacing w:val="0"/>
          <w:szCs w:val="32"/>
          <w14:textFill>
            <w14:solidFill>
              <w14:schemeClr w14:val="tx1"/>
            </w14:solidFill>
          </w14:textFill>
        </w:rPr>
      </w:pPr>
    </w:p>
    <w:p>
      <w:pPr>
        <w:pStyle w:val="6"/>
        <w:keepNext w:val="0"/>
        <w:keepLines w:val="0"/>
        <w:pageBreakBefore w:val="0"/>
        <w:widowControl w:val="0"/>
        <w:kinsoku/>
        <w:overflowPunct/>
        <w:topLinePunct w:val="0"/>
        <w:autoSpaceDE/>
        <w:autoSpaceDN/>
        <w:bidi w:val="0"/>
        <w:spacing w:after="0"/>
        <w:rPr>
          <w:rFonts w:ascii="Times New Roman" w:hAnsi="Times New Roman"/>
          <w:color w:val="000000" w:themeColor="text1"/>
          <w:spacing w:val="0"/>
          <w:szCs w:val="32"/>
          <w14:textFill>
            <w14:solidFill>
              <w14:schemeClr w14:val="tx1"/>
            </w14:solidFill>
          </w14:textFill>
        </w:rPr>
      </w:pPr>
    </w:p>
    <w:p>
      <w:pPr>
        <w:keepNext w:val="0"/>
        <w:keepLines w:val="0"/>
        <w:pageBreakBefore w:val="0"/>
        <w:widowControl w:val="0"/>
        <w:kinsoku/>
        <w:overflowPunct/>
        <w:topLinePunct w:val="0"/>
        <w:autoSpaceDE/>
        <w:autoSpaceDN/>
        <w:bidi w:val="0"/>
        <w:rPr>
          <w:rFonts w:ascii="Times New Roman" w:hAnsi="Times New Roman"/>
          <w:color w:val="000000" w:themeColor="text1"/>
          <w:spacing w:val="0"/>
          <w:szCs w:val="32"/>
          <w14:textFill>
            <w14:solidFill>
              <w14:schemeClr w14:val="tx1"/>
            </w14:solidFill>
          </w14:textFill>
        </w:rPr>
      </w:pPr>
    </w:p>
    <w:p>
      <w:pPr>
        <w:pStyle w:val="6"/>
        <w:keepNext w:val="0"/>
        <w:keepLines w:val="0"/>
        <w:pageBreakBefore w:val="0"/>
        <w:widowControl w:val="0"/>
        <w:kinsoku/>
        <w:overflowPunct/>
        <w:topLinePunct w:val="0"/>
        <w:autoSpaceDE/>
        <w:autoSpaceDN/>
        <w:bidi w:val="0"/>
        <w:spacing w:after="0"/>
        <w:rPr>
          <w:rFonts w:hint="eastAsia" w:ascii="Times New Roman" w:hAnsi="Times New Roman"/>
        </w:rPr>
      </w:pPr>
    </w:p>
    <w:p>
      <w:pPr>
        <w:keepNext w:val="0"/>
        <w:keepLines w:val="0"/>
        <w:pageBreakBefore w:val="0"/>
        <w:widowControl w:val="0"/>
        <w:kinsoku/>
        <w:overflowPunct/>
        <w:topLinePunct w:val="0"/>
        <w:autoSpaceDE/>
        <w:autoSpaceDN/>
        <w:bidi w:val="0"/>
        <w:spacing w:line="560" w:lineRule="exact"/>
        <w:jc w:val="left"/>
        <w:rPr>
          <w:rFonts w:ascii="Times New Roman" w:hAnsi="Times New Roman"/>
          <w:spacing w:val="0"/>
        </w:rPr>
      </w:pPr>
      <w:bookmarkStart w:id="1" w:name="_GoBack"/>
      <w:bookmarkEnd w:id="1"/>
    </w:p>
    <w:sectPr>
      <w:footerReference r:id="rId7" w:type="first"/>
      <w:footerReference r:id="rId5" w:type="default"/>
      <w:footerReference r:id="rId6" w:type="even"/>
      <w:pgSz w:w="11906" w:h="16838"/>
      <w:pgMar w:top="2041" w:right="1474" w:bottom="1474" w:left="1588" w:header="851" w:footer="850" w:gutter="0"/>
      <w:pgNumType w:fmt="decimal"/>
      <w:cols w:space="0" w:num="1"/>
      <w:titlePg/>
      <w:docGrid w:type="linesAndChars" w:linePitch="574"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6F7051-C5C9-436C-95E9-C454E4DB3A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E08AE89-B109-40E0-ACE7-A3289C651A3F}"/>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3" w:fontKey="{2C1DCECB-1A7A-4C64-B78B-9E312FA9D626}"/>
  </w:font>
  <w:font w:name="仿宋">
    <w:panose1 w:val="02010609060101010101"/>
    <w:charset w:val="86"/>
    <w:family w:val="modern"/>
    <w:pitch w:val="default"/>
    <w:sig w:usb0="800002BF" w:usb1="38CF7CFA" w:usb2="00000016" w:usb3="00000000" w:csb0="00040001" w:csb1="00000000"/>
    <w:embedRegular r:id="rId4" w:fontKey="{0D8791AC-76D4-4DB2-B983-B2D361C74378}"/>
  </w:font>
  <w:font w:name="楷体_GB2312">
    <w:altName w:val="楷体"/>
    <w:panose1 w:val="02010609030101010101"/>
    <w:charset w:val="86"/>
    <w:family w:val="modern"/>
    <w:pitch w:val="default"/>
    <w:sig w:usb0="00000000" w:usb1="00000000" w:usb2="00000000" w:usb3="00000000" w:csb0="00040000" w:csb1="00000000"/>
    <w:embedRegular r:id="rId5" w:fontKey="{B66665A2-B1A1-435C-9869-C9F29676014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spacing w:line="420" w:lineRule="auto"/>
      <w:ind w:right="308" w:rightChars="100"/>
      <w:jc w:val="right"/>
      <w:rPr>
        <w:rFonts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spacing w:line="420" w:lineRule="auto"/>
                            <w:ind w:right="308" w:rightChars="100"/>
                            <w:jc w:val="right"/>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19</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wordWrap w:val="0"/>
                      <w:spacing w:line="420" w:lineRule="auto"/>
                      <w:ind w:right="308" w:rightChars="100"/>
                      <w:jc w:val="right"/>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19</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420" w:lineRule="auto"/>
      <w:ind w:left="308" w:leftChars="100"/>
      <w:rPr>
        <w:rStyle w:val="16"/>
        <w:rFonts w:ascii="宋体" w:hAnsi="宋体" w:eastAsia="宋体"/>
        <w:sz w:val="28"/>
      </w:rPr>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6</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spacing w:line="420" w:lineRule="auto"/>
      <w:ind w:right="308" w:rightChars="100"/>
      <w:jc w:val="right"/>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19</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DNmZWU4NjQ4MTA3NzM2OGViMjMwMmM1ZTUxNmIifQ=="/>
  </w:docVars>
  <w:rsids>
    <w:rsidRoot w:val="00366784"/>
    <w:rsid w:val="00247343"/>
    <w:rsid w:val="00366784"/>
    <w:rsid w:val="007C7BB3"/>
    <w:rsid w:val="00832C13"/>
    <w:rsid w:val="009B5941"/>
    <w:rsid w:val="00AB7A64"/>
    <w:rsid w:val="00B06ACF"/>
    <w:rsid w:val="00BB2AFA"/>
    <w:rsid w:val="00BD5976"/>
    <w:rsid w:val="00C94BDE"/>
    <w:rsid w:val="00E15234"/>
    <w:rsid w:val="02551A35"/>
    <w:rsid w:val="043D6C25"/>
    <w:rsid w:val="04DD3F64"/>
    <w:rsid w:val="052D4FD4"/>
    <w:rsid w:val="0827223A"/>
    <w:rsid w:val="0B077D21"/>
    <w:rsid w:val="0B7A6534"/>
    <w:rsid w:val="0E6206F9"/>
    <w:rsid w:val="0F8E799E"/>
    <w:rsid w:val="0FF46D31"/>
    <w:rsid w:val="10FE14EA"/>
    <w:rsid w:val="130153E8"/>
    <w:rsid w:val="14425B91"/>
    <w:rsid w:val="15051099"/>
    <w:rsid w:val="155E2E9F"/>
    <w:rsid w:val="1A676352"/>
    <w:rsid w:val="1CE974F2"/>
    <w:rsid w:val="20210D51"/>
    <w:rsid w:val="205911D0"/>
    <w:rsid w:val="21083C35"/>
    <w:rsid w:val="212D50EE"/>
    <w:rsid w:val="251E4470"/>
    <w:rsid w:val="25DD4E4D"/>
    <w:rsid w:val="260211C0"/>
    <w:rsid w:val="26F251F5"/>
    <w:rsid w:val="27F11600"/>
    <w:rsid w:val="2982068B"/>
    <w:rsid w:val="2A445487"/>
    <w:rsid w:val="2B200B73"/>
    <w:rsid w:val="2B9049FE"/>
    <w:rsid w:val="2BA11C42"/>
    <w:rsid w:val="2C22032B"/>
    <w:rsid w:val="2D63556D"/>
    <w:rsid w:val="2EA92141"/>
    <w:rsid w:val="30A3518F"/>
    <w:rsid w:val="326939F2"/>
    <w:rsid w:val="32FD73FC"/>
    <w:rsid w:val="345D2848"/>
    <w:rsid w:val="367F1DD5"/>
    <w:rsid w:val="3731559A"/>
    <w:rsid w:val="38762007"/>
    <w:rsid w:val="394A4C3B"/>
    <w:rsid w:val="3A8E6349"/>
    <w:rsid w:val="3B1426EE"/>
    <w:rsid w:val="3C7D458E"/>
    <w:rsid w:val="3DCB25D0"/>
    <w:rsid w:val="3EC15781"/>
    <w:rsid w:val="3EFF1E4A"/>
    <w:rsid w:val="3F335242"/>
    <w:rsid w:val="42997D11"/>
    <w:rsid w:val="42BD69A1"/>
    <w:rsid w:val="43BD6E5F"/>
    <w:rsid w:val="44430F78"/>
    <w:rsid w:val="444A1C82"/>
    <w:rsid w:val="45BC4EF4"/>
    <w:rsid w:val="45D0216B"/>
    <w:rsid w:val="47555600"/>
    <w:rsid w:val="47B64B44"/>
    <w:rsid w:val="47E76B1C"/>
    <w:rsid w:val="48AE6D76"/>
    <w:rsid w:val="49CE0967"/>
    <w:rsid w:val="4A54658E"/>
    <w:rsid w:val="4A673681"/>
    <w:rsid w:val="4B045373"/>
    <w:rsid w:val="4B6E55E2"/>
    <w:rsid w:val="4C532B41"/>
    <w:rsid w:val="4D23049B"/>
    <w:rsid w:val="4D61055A"/>
    <w:rsid w:val="4E8350ED"/>
    <w:rsid w:val="4F9F67AC"/>
    <w:rsid w:val="507408A5"/>
    <w:rsid w:val="52467785"/>
    <w:rsid w:val="53CD4534"/>
    <w:rsid w:val="54444A33"/>
    <w:rsid w:val="549F1ABB"/>
    <w:rsid w:val="55284354"/>
    <w:rsid w:val="552865AE"/>
    <w:rsid w:val="567E7367"/>
    <w:rsid w:val="56C84449"/>
    <w:rsid w:val="56EA1292"/>
    <w:rsid w:val="590D7AE9"/>
    <w:rsid w:val="5A1901A8"/>
    <w:rsid w:val="5B8172A8"/>
    <w:rsid w:val="5BD4765F"/>
    <w:rsid w:val="5C8C341B"/>
    <w:rsid w:val="5C9853FD"/>
    <w:rsid w:val="5EB662D8"/>
    <w:rsid w:val="5F2416E8"/>
    <w:rsid w:val="5F5F037F"/>
    <w:rsid w:val="5FAC164F"/>
    <w:rsid w:val="611759A9"/>
    <w:rsid w:val="61C30150"/>
    <w:rsid w:val="63657B3C"/>
    <w:rsid w:val="64852BF7"/>
    <w:rsid w:val="671D35ED"/>
    <w:rsid w:val="6A303D66"/>
    <w:rsid w:val="6A950AE5"/>
    <w:rsid w:val="6AF40B09"/>
    <w:rsid w:val="6BAC50BD"/>
    <w:rsid w:val="6C176920"/>
    <w:rsid w:val="6DFFAF4A"/>
    <w:rsid w:val="6E934818"/>
    <w:rsid w:val="6ECD7811"/>
    <w:rsid w:val="6FEA4288"/>
    <w:rsid w:val="71791A05"/>
    <w:rsid w:val="73823DDE"/>
    <w:rsid w:val="74E572AB"/>
    <w:rsid w:val="75EA4FE2"/>
    <w:rsid w:val="75F2472E"/>
    <w:rsid w:val="762C22D4"/>
    <w:rsid w:val="76E71522"/>
    <w:rsid w:val="77FADA0B"/>
    <w:rsid w:val="78232A2D"/>
    <w:rsid w:val="79A32E9B"/>
    <w:rsid w:val="79E47F9A"/>
    <w:rsid w:val="7A772EBC"/>
    <w:rsid w:val="7AD93877"/>
    <w:rsid w:val="7C9C2C3F"/>
    <w:rsid w:val="7E283C13"/>
    <w:rsid w:val="7E9F26E2"/>
    <w:rsid w:val="7ED1554B"/>
    <w:rsid w:val="7FF70C58"/>
    <w:rsid w:val="A9F64411"/>
    <w:rsid w:val="ABDBB865"/>
    <w:rsid w:val="B71CDE40"/>
    <w:rsid w:val="EA145693"/>
    <w:rsid w:val="FC3C79A0"/>
    <w:rsid w:val="FD35E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ind w:left="1400" w:leftChars="1400"/>
    </w:pPr>
  </w:style>
  <w:style w:type="paragraph" w:styleId="4">
    <w:name w:val="index 5"/>
    <w:basedOn w:val="1"/>
    <w:next w:val="1"/>
    <w:autoRedefine/>
    <w:qFormat/>
    <w:uiPriority w:val="0"/>
    <w:pPr>
      <w:ind w:left="1680"/>
    </w:pPr>
  </w:style>
  <w:style w:type="paragraph" w:styleId="5">
    <w:name w:val="annotation text"/>
    <w:basedOn w:val="1"/>
    <w:link w:val="26"/>
    <w:autoRedefine/>
    <w:qFormat/>
    <w:uiPriority w:val="0"/>
    <w:pPr>
      <w:jc w:val="left"/>
    </w:pPr>
  </w:style>
  <w:style w:type="paragraph" w:styleId="6">
    <w:name w:val="Body Text"/>
    <w:basedOn w:val="1"/>
    <w:next w:val="1"/>
    <w:autoRedefine/>
    <w:qFormat/>
    <w:uiPriority w:val="99"/>
    <w:pPr>
      <w:spacing w:after="120"/>
    </w:pPr>
  </w:style>
  <w:style w:type="paragraph" w:styleId="7">
    <w:name w:val="Plain Text"/>
    <w:basedOn w:val="1"/>
    <w:autoRedefine/>
    <w:qFormat/>
    <w:uiPriority w:val="0"/>
    <w:pPr>
      <w:spacing w:line="240" w:lineRule="auto"/>
    </w:pPr>
    <w:rPr>
      <w:rFonts w:ascii="宋体" w:hAnsi="Courier New" w:eastAsia="宋体"/>
      <w:spacing w:val="0"/>
      <w:sz w:val="21"/>
      <w:szCs w:val="21"/>
    </w:rPr>
  </w:style>
  <w:style w:type="paragraph" w:styleId="8">
    <w:name w:val="Balloon Text"/>
    <w:basedOn w:val="1"/>
    <w:link w:val="27"/>
    <w:autoRedefine/>
    <w:qFormat/>
    <w:uiPriority w:val="0"/>
    <w:pPr>
      <w:spacing w:line="240" w:lineRule="auto"/>
    </w:pPr>
    <w:rPr>
      <w:sz w:val="18"/>
      <w:szCs w:val="18"/>
    </w:rPr>
  </w:style>
  <w:style w:type="paragraph" w:styleId="9">
    <w:name w:val="footer"/>
    <w:basedOn w:val="1"/>
    <w:next w:val="4"/>
    <w:qFormat/>
    <w:uiPriority w:val="99"/>
    <w:pPr>
      <w:tabs>
        <w:tab w:val="center" w:pos="4153"/>
        <w:tab w:val="right" w:pos="8306"/>
      </w:tabs>
      <w:overflowPunct w:val="0"/>
      <w:autoSpaceDE w:val="0"/>
      <w:autoSpaceDN w:val="0"/>
      <w:adjustRightInd w:val="0"/>
      <w:textAlignment w:val="baseline"/>
    </w:pPr>
    <w:rPr>
      <w:sz w:val="20"/>
    </w:rPr>
  </w:style>
  <w:style w:type="paragraph" w:styleId="10">
    <w:name w:val="header"/>
    <w:basedOn w:val="1"/>
    <w:link w:val="25"/>
    <w:autoRedefine/>
    <w:qFormat/>
    <w:uiPriority w:val="0"/>
    <w:pPr>
      <w:tabs>
        <w:tab w:val="center" w:pos="4153"/>
        <w:tab w:val="right" w:pos="8306"/>
      </w:tabs>
      <w:snapToGrid w:val="0"/>
      <w:jc w:val="center"/>
    </w:pPr>
    <w:rPr>
      <w:sz w:val="18"/>
      <w:szCs w:val="18"/>
    </w:rPr>
  </w:style>
  <w:style w:type="paragraph" w:styleId="11">
    <w:name w:val="Body Text First Indent"/>
    <w:basedOn w:val="6"/>
    <w:qFormat/>
    <w:uiPriority w:val="0"/>
    <w:pPr>
      <w:spacing w:line="560" w:lineRule="exact"/>
      <w:ind w:firstLine="721" w:firstLineChars="200"/>
    </w:pPr>
    <w:rPr>
      <w:rFonts w:ascii="Calibri"/>
    </w:rPr>
  </w:style>
  <w:style w:type="table" w:styleId="13">
    <w:name w:val="Table Grid"/>
    <w:basedOn w:val="12"/>
    <w:qFormat/>
    <w:uiPriority w:val="0"/>
    <w:pPr>
      <w:widowControl w:val="0"/>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page number"/>
    <w:basedOn w:val="14"/>
    <w:qFormat/>
    <w:uiPriority w:val="0"/>
  </w:style>
  <w:style w:type="character" w:styleId="17">
    <w:name w:val="Emphasis"/>
    <w:basedOn w:val="14"/>
    <w:autoRedefine/>
    <w:qFormat/>
    <w:uiPriority w:val="0"/>
    <w:rPr>
      <w:i/>
    </w:rPr>
  </w:style>
  <w:style w:type="character" w:styleId="18">
    <w:name w:val="Hyperlink"/>
    <w:basedOn w:val="14"/>
    <w:autoRedefine/>
    <w:qFormat/>
    <w:uiPriority w:val="0"/>
    <w:rPr>
      <w:color w:val="0000FF"/>
      <w:u w:val="single"/>
    </w:rPr>
  </w:style>
  <w:style w:type="character" w:styleId="19">
    <w:name w:val="annotation reference"/>
    <w:autoRedefine/>
    <w:qFormat/>
    <w:uiPriority w:val="0"/>
    <w:rPr>
      <w:sz w:val="21"/>
      <w:szCs w:val="21"/>
    </w:rPr>
  </w:style>
  <w:style w:type="character" w:customStyle="1" w:styleId="20">
    <w:name w:val="h11"/>
    <w:qFormat/>
    <w:uiPriority w:val="0"/>
    <w:rPr>
      <w:rFonts w:hint="default"/>
      <w:color w:val="000000"/>
      <w:sz w:val="21"/>
      <w:szCs w:val="21"/>
    </w:rPr>
  </w:style>
  <w:style w:type="paragraph" w:styleId="21">
    <w:name w:val="List Paragraph"/>
    <w:basedOn w:val="1"/>
    <w:autoRedefine/>
    <w:qFormat/>
    <w:uiPriority w:val="99"/>
    <w:pPr>
      <w:ind w:firstLine="420" w:firstLineChars="200"/>
    </w:pPr>
  </w:style>
  <w:style w:type="paragraph" w:customStyle="1" w:styleId="22">
    <w:name w:val="BodyText1I2"/>
    <w:next w:val="1"/>
    <w:autoRedefine/>
    <w:qFormat/>
    <w:uiPriority w:val="0"/>
    <w:pPr>
      <w:widowControl w:val="0"/>
      <w:ind w:firstLine="420" w:firstLineChars="200"/>
      <w:jc w:val="both"/>
      <w:textAlignment w:val="baseline"/>
    </w:pPr>
    <w:rPr>
      <w:rFonts w:ascii="Times New Roman" w:hAnsi="Times New Roman" w:eastAsia="宋体" w:cs="Times New Roman"/>
      <w:kern w:val="2"/>
      <w:sz w:val="32"/>
      <w:szCs w:val="32"/>
      <w:lang w:val="en-US" w:eastAsia="zh-CN" w:bidi="ar-SA"/>
    </w:rPr>
  </w:style>
  <w:style w:type="paragraph" w:customStyle="1" w:styleId="23">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
    <w:name w:val="列出段落1"/>
    <w:basedOn w:val="1"/>
    <w:qFormat/>
    <w:uiPriority w:val="0"/>
    <w:pPr>
      <w:spacing w:line="240" w:lineRule="auto"/>
      <w:ind w:firstLine="200" w:firstLineChars="200"/>
    </w:pPr>
    <w:rPr>
      <w:rFonts w:eastAsia="宋体"/>
      <w:spacing w:val="0"/>
      <w:sz w:val="21"/>
      <w:szCs w:val="21"/>
    </w:rPr>
  </w:style>
  <w:style w:type="character" w:customStyle="1" w:styleId="25">
    <w:name w:val="页眉 字符"/>
    <w:basedOn w:val="14"/>
    <w:link w:val="10"/>
    <w:autoRedefine/>
    <w:qFormat/>
    <w:uiPriority w:val="0"/>
    <w:rPr>
      <w:rFonts w:ascii="Times New Roman" w:hAnsi="Times New Roman" w:eastAsia="仿宋_GB2312" w:cs="Times New Roman"/>
      <w:spacing w:val="-6"/>
      <w:kern w:val="2"/>
      <w:sz w:val="18"/>
      <w:szCs w:val="18"/>
    </w:rPr>
  </w:style>
  <w:style w:type="character" w:customStyle="1" w:styleId="26">
    <w:name w:val="批注文字 字符"/>
    <w:basedOn w:val="14"/>
    <w:link w:val="5"/>
    <w:autoRedefine/>
    <w:qFormat/>
    <w:uiPriority w:val="0"/>
    <w:rPr>
      <w:rFonts w:ascii="Times New Roman" w:hAnsi="Times New Roman" w:eastAsia="仿宋_GB2312" w:cs="Times New Roman"/>
      <w:spacing w:val="-6"/>
      <w:kern w:val="2"/>
      <w:sz w:val="32"/>
    </w:rPr>
  </w:style>
  <w:style w:type="character" w:customStyle="1" w:styleId="27">
    <w:name w:val="批注框文本 字符"/>
    <w:basedOn w:val="14"/>
    <w:link w:val="8"/>
    <w:autoRedefine/>
    <w:qFormat/>
    <w:uiPriority w:val="0"/>
    <w:rPr>
      <w:rFonts w:ascii="Times New Roman" w:hAnsi="Times New Roman" w:eastAsia="仿宋_GB2312" w:cs="Times New Roman"/>
      <w:spacing w:val="-6"/>
      <w:kern w:val="2"/>
      <w:sz w:val="18"/>
      <w:szCs w:val="18"/>
    </w:rPr>
  </w:style>
  <w:style w:type="paragraph" w:customStyle="1" w:styleId="28">
    <w:name w:val="修订1"/>
    <w:autoRedefine/>
    <w:qFormat/>
    <w:uiPriority w:val="99"/>
    <w:rPr>
      <w:rFonts w:ascii="Times New Roman" w:hAnsi="Times New Roman" w:eastAsia="仿宋_GB2312" w:cs="Times New Roman"/>
      <w:spacing w:val="-6"/>
      <w:kern w:val="2"/>
      <w:sz w:val="32"/>
      <w:lang w:val="en-US" w:eastAsia="zh-CN" w:bidi="ar-SA"/>
    </w:rPr>
  </w:style>
  <w:style w:type="paragraph" w:customStyle="1" w:styleId="29">
    <w:name w:val="修订2"/>
    <w:autoRedefine/>
    <w:qFormat/>
    <w:uiPriority w:val="99"/>
    <w:rPr>
      <w:rFonts w:ascii="Times New Roman" w:hAnsi="Times New Roman" w:eastAsia="仿宋_GB2312" w:cs="Times New Roman"/>
      <w:spacing w:val="-6"/>
      <w:kern w:val="2"/>
      <w:sz w:val="32"/>
      <w:lang w:val="en-US" w:eastAsia="zh-CN" w:bidi="ar-SA"/>
    </w:rPr>
  </w:style>
  <w:style w:type="table" w:customStyle="1" w:styleId="30">
    <w:name w:val="Table Normal"/>
    <w:autoRedefine/>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23</Pages>
  <Words>7583</Words>
  <Characters>8317</Characters>
  <Lines>63</Lines>
  <Paragraphs>17</Paragraphs>
  <TotalTime>1</TotalTime>
  <ScaleCrop>false</ScaleCrop>
  <LinksUpToDate>false</LinksUpToDate>
  <CharactersWithSpaces>8404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2023-09-28T02:18:00Z</dcterms:created>
  <dc:creator>xb21cn</dc:creator>
  <cp:lastModifiedBy>小可爱</cp:lastModifiedBy>
  <cp:lastPrinted>2023-07-04T22:41:00Z</cp:lastPrinted>
  <dcterms:modified xsi:type="dcterms:W3CDTF">2024-08-16T12:59:26Z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92973E6B9DCA4176B764279D3DAC833F_13</vt:lpwstr>
  </property>
</Properties>
</file>